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auto"/>
        <w:jc w:val="center"/>
        <w:tblInd w:w="-34" w:type="dxa"/>
        <w:tblLayout w:type="fixed"/>
        <w:tblLook w:val="0000"/>
      </w:tblPr>
      <w:tblGrid>
        <w:gridCol w:w="785"/>
        <w:gridCol w:w="4891"/>
        <w:gridCol w:w="5972"/>
        <w:gridCol w:w="2175"/>
      </w:tblGrid>
      <w:tr w:rsidR="00C90568" w:rsidTr="00A62C28">
        <w:trPr>
          <w:trHeight w:val="420"/>
          <w:jc w:val="center"/>
        </w:trPr>
        <w:tc>
          <w:tcPr>
            <w:tcW w:w="13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0568" w:rsidRDefault="00C90568" w:rsidP="00C90568">
            <w:pPr>
              <w:spacing w:line="440" w:lineRule="exact"/>
              <w:ind w:firstLine="60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F23E0">
              <w:rPr>
                <w:rFonts w:hAnsi="宋体"/>
                <w:sz w:val="30"/>
                <w:szCs w:val="30"/>
              </w:rPr>
              <w:t>附件</w:t>
            </w:r>
            <w:r w:rsidRPr="009F23E0">
              <w:rPr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</w:t>
            </w:r>
            <w:r w:rsidRPr="008D7794">
              <w:rPr>
                <w:rFonts w:eastAsia="方正仿宋简体"/>
                <w:b/>
                <w:sz w:val="28"/>
                <w:szCs w:val="28"/>
              </w:rPr>
              <w:t>云南农垦集团所属</w:t>
            </w:r>
            <w:r w:rsidRPr="008D7794">
              <w:rPr>
                <w:rFonts w:eastAsia="方正仿宋简体"/>
                <w:b/>
                <w:sz w:val="28"/>
                <w:szCs w:val="28"/>
              </w:rPr>
              <w:t>27</w:t>
            </w:r>
            <w:r w:rsidRPr="008D7794">
              <w:rPr>
                <w:rFonts w:eastAsia="方正仿宋简体"/>
                <w:b/>
                <w:sz w:val="28"/>
                <w:szCs w:val="28"/>
              </w:rPr>
              <w:t>家加工企业变更前后名称对比一览表</w:t>
            </w:r>
          </w:p>
        </w:tc>
      </w:tr>
      <w:tr w:rsidR="00C90568" w:rsidRPr="008D7794" w:rsidTr="00A62C28">
        <w:trPr>
          <w:trHeight w:val="47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kern w:val="0"/>
                <w:szCs w:val="21"/>
              </w:rPr>
            </w:pPr>
            <w:r w:rsidRPr="008D7794">
              <w:rPr>
                <w:rFonts w:eastAsia="方正仿宋简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kern w:val="0"/>
                <w:szCs w:val="21"/>
              </w:rPr>
            </w:pPr>
            <w:r w:rsidRPr="008D7794">
              <w:rPr>
                <w:rFonts w:eastAsia="方正仿宋简体"/>
                <w:b/>
                <w:bCs/>
                <w:kern w:val="0"/>
                <w:szCs w:val="21"/>
              </w:rPr>
              <w:t>加工企业原名称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kern w:val="0"/>
                <w:szCs w:val="21"/>
              </w:rPr>
            </w:pPr>
            <w:r w:rsidRPr="008D7794">
              <w:rPr>
                <w:rFonts w:eastAsia="方正仿宋简体"/>
                <w:b/>
                <w:bCs/>
                <w:kern w:val="0"/>
                <w:szCs w:val="21"/>
              </w:rPr>
              <w:t>加工企业现名称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b/>
                <w:bCs/>
                <w:kern w:val="0"/>
                <w:szCs w:val="21"/>
              </w:rPr>
            </w:pPr>
            <w:r w:rsidRPr="008D7794">
              <w:rPr>
                <w:rFonts w:eastAsia="方正仿宋简体"/>
                <w:b/>
                <w:bCs/>
                <w:kern w:val="0"/>
                <w:szCs w:val="21"/>
              </w:rPr>
              <w:t>产品使用品牌</w:t>
            </w:r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西双版纳景阳橡胶有限责任公司景洪第一制胶厂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云南天然橡胶产业集团西双版纳景阳有限公司景洪第一制胶厂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西双版纳景阳橡胶有限责任公司景洪第二制胶厂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云南天然橡胶产业集团西双版纳景阳有限公司景洪第二制胶厂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西双版纳景阳橡胶有限责任公司东风第一制胶厂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云南天然橡胶产业集团西双版纳景阳有限公司东风第一制胶厂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西双版纳景阳橡胶有限责任公司东风第二制胶厂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云南天然橡胶产业集团西双版纳景阳有限公司东风第二制胶厂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西双版纳景阳橡胶有限责任公司东风第三制胶厂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云南天然橡胶产业集团西双版纳景阳有限公司东风第三制胶厂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西双版纳景阳橡胶有限责任公司东风第四制胶厂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云南天然橡胶产业集团西双版纳景阳有限公司东风第四制胶厂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西双版纳景阳橡胶有限责任公司橄榄坝第二制胶厂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云南天然橡胶产业集团西双版纳景阳有限公司橄榄坝第二制胶厂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西双版纳景阳橡胶有限责任公司橄榄坝第三制胶厂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云南天然橡胶产业集团西双版纳景阳有限公司橄榄坝第三制胶厂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西双版纳景阳橡胶有限责任公司橄榄坝第四制胶厂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云南天然橡胶产业集团西双版纳景阳有限公司橄榄坝第四制胶厂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西双版纳景阳橡胶有限责任公司橄榄坝第五制胶厂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云南天然橡胶产业集团西双版纳景阳有限公司橄榄坝第五制胶厂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11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西双版纳景阳橡胶有限责任公司勐养制胶厂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云南天然橡胶产业集团西双版纳景阳有限公司勐养制胶厂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12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西双版纳景阳橡胶有限责任公司黎明第一制胶厂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云南天然橡胶产业集团西双版纳景阳有限公司黎明第一制胶厂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13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醒第一制胶厂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醒第一制胶厂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14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醒第二制胶厂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醒第二制胶厂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15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醒第三制胶厂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醒第三制胶厂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16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西双版纳景阳橡胶有限责任公司勐腊制胶厂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云南天然橡胶产业集团西双版纳景阳有限公司勐腊制胶厂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捧第一制胶厂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捧第一制胶厂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金凤</w:t>
            </w:r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18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捧第二制胶厂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捧第二制胶厂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金凤</w:t>
            </w:r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19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捧第三制胶厂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捧第三制胶厂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金凤</w:t>
            </w:r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20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满第一制胶厂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满第一制胶厂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21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满第二制胶厂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满第二制胶厂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22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西双版纳景阳橡胶有限责任公司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满第三制胶厂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云南天然橡胶产业集团西双版纳景阳有限公司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勐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满第三制胶厂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23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云南农垦红河云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  <w:r w:rsidRPr="008D7794">
              <w:rPr>
                <w:rFonts w:eastAsia="方正仿宋简体"/>
                <w:kern w:val="0"/>
                <w:szCs w:val="21"/>
              </w:rPr>
              <w:t>橡胶有限责任公司河口制胶厂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云南天然橡胶产业集团红河云象有限公司河口制胶厂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24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云南农垦集团金平橡胶有限责任公司制胶厂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云南天然橡胶产业集团金平有限公司金平制胶厂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25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云南农垦集团孟连橡胶有限责任公司孟连制胶厂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云南天然橡胶产业集团孟连有限公司孟连制胶厂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26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云南农垦集团江城橡胶有限责任公司江城制胶厂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云南天然橡胶产业集团江城有限公司江城制胶厂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  <w:tr w:rsidR="00C90568" w:rsidRPr="008D7794" w:rsidTr="00A62C28">
        <w:trPr>
          <w:trHeight w:hRule="exact" w:val="27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lastRenderedPageBreak/>
              <w:t>27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云南农垦集团西盟橡胶有限责任公司制胶厂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云南天然橡胶产业集团西盟有限公司西盟制胶厂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68" w:rsidRPr="008D7794" w:rsidRDefault="00C90568" w:rsidP="00A62C28">
            <w:pPr>
              <w:widowControl/>
              <w:spacing w:line="320" w:lineRule="exact"/>
              <w:jc w:val="center"/>
              <w:rPr>
                <w:rFonts w:eastAsia="方正仿宋简体"/>
                <w:kern w:val="0"/>
                <w:szCs w:val="21"/>
              </w:rPr>
            </w:pPr>
            <w:r w:rsidRPr="008D7794">
              <w:rPr>
                <w:rFonts w:eastAsia="方正仿宋简体"/>
                <w:kern w:val="0"/>
                <w:szCs w:val="21"/>
              </w:rPr>
              <w:t>云</w:t>
            </w:r>
            <w:proofErr w:type="gramStart"/>
            <w:r w:rsidRPr="008D7794">
              <w:rPr>
                <w:rFonts w:eastAsia="方正仿宋简体"/>
                <w:kern w:val="0"/>
                <w:szCs w:val="21"/>
              </w:rPr>
              <w:t>象</w:t>
            </w:r>
            <w:proofErr w:type="gramEnd"/>
          </w:p>
        </w:tc>
      </w:tr>
    </w:tbl>
    <w:p w:rsidR="008D0BBD" w:rsidRDefault="00C90568" w:rsidP="00590988">
      <w:pPr>
        <w:ind w:firstLine="420"/>
      </w:pPr>
    </w:p>
    <w:sectPr w:rsidR="008D0BBD" w:rsidSect="00C905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568"/>
    <w:rsid w:val="001C7D1E"/>
    <w:rsid w:val="00590988"/>
    <w:rsid w:val="00685447"/>
    <w:rsid w:val="006A6684"/>
    <w:rsid w:val="00C90568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8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>SHFE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1</cp:revision>
  <dcterms:created xsi:type="dcterms:W3CDTF">2018-05-11T06:35:00Z</dcterms:created>
  <dcterms:modified xsi:type="dcterms:W3CDTF">2018-05-11T06:36:00Z</dcterms:modified>
</cp:coreProperties>
</file>