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44" w:rsidRPr="007F79AE" w:rsidRDefault="00771B44" w:rsidP="00771B44">
      <w:pPr>
        <w:widowControl/>
        <w:spacing w:line="520" w:lineRule="exact"/>
        <w:rPr>
          <w:rFonts w:ascii="Times New Roman" w:eastAsia="方正大标宋简体" w:hAnsi="Times New Roman"/>
          <w:sz w:val="42"/>
          <w:szCs w:val="42"/>
        </w:rPr>
      </w:pPr>
      <w:r w:rsidRPr="007F79AE">
        <w:rPr>
          <w:rFonts w:ascii="Times New Roman" w:eastAsia="方正大标宋简体" w:hAnsi="Times New Roman"/>
          <w:sz w:val="42"/>
          <w:szCs w:val="42"/>
        </w:rPr>
        <w:t>附件</w:t>
      </w:r>
      <w:r>
        <w:rPr>
          <w:rFonts w:ascii="Times New Roman" w:eastAsia="方正大标宋简体" w:hAnsi="Times New Roman" w:hint="eastAsia"/>
          <w:sz w:val="42"/>
          <w:szCs w:val="42"/>
        </w:rPr>
        <w:t>3</w:t>
      </w:r>
    </w:p>
    <w:p w:rsidR="00771B44" w:rsidRPr="007F79AE" w:rsidRDefault="00771B44" w:rsidP="00771B44">
      <w:pPr>
        <w:widowControl/>
        <w:spacing w:line="520" w:lineRule="exact"/>
        <w:rPr>
          <w:rFonts w:ascii="Times New Roman" w:eastAsia="方正大标宋简体" w:hAnsi="Times New Roman"/>
          <w:sz w:val="42"/>
          <w:szCs w:val="42"/>
        </w:rPr>
      </w:pPr>
    </w:p>
    <w:p w:rsidR="00771B44" w:rsidRDefault="00771B44" w:rsidP="00771B44">
      <w:pPr>
        <w:spacing w:line="600" w:lineRule="auto"/>
        <w:jc w:val="center"/>
        <w:rPr>
          <w:rFonts w:ascii="Times New Roman" w:eastAsia="方正大标宋简体" w:hAnsi="Times New Roman" w:hint="eastAsia"/>
          <w:bCs/>
          <w:sz w:val="42"/>
          <w:szCs w:val="42"/>
        </w:rPr>
      </w:pPr>
      <w:r>
        <w:rPr>
          <w:rFonts w:ascii="Times New Roman" w:eastAsia="方正大标宋简体" w:hAnsi="Times New Roman" w:hint="eastAsia"/>
          <w:bCs/>
          <w:sz w:val="42"/>
          <w:szCs w:val="42"/>
        </w:rPr>
        <w:t>铜期权</w:t>
      </w:r>
      <w:r w:rsidRPr="00CE79C4">
        <w:rPr>
          <w:rFonts w:ascii="Times New Roman" w:eastAsia="方正大标宋简体" w:hAnsi="Times New Roman"/>
          <w:bCs/>
          <w:sz w:val="42"/>
          <w:szCs w:val="42"/>
        </w:rPr>
        <w:t>全市场</w:t>
      </w:r>
      <w:r>
        <w:rPr>
          <w:rFonts w:ascii="Times New Roman" w:eastAsia="方正大标宋简体" w:hAnsi="Times New Roman" w:hint="eastAsia"/>
          <w:bCs/>
          <w:sz w:val="42"/>
          <w:szCs w:val="42"/>
        </w:rPr>
        <w:t>生产</w:t>
      </w:r>
      <w:r w:rsidRPr="00CE79C4">
        <w:rPr>
          <w:rFonts w:ascii="Times New Roman" w:eastAsia="方正大标宋简体" w:hAnsi="Times New Roman"/>
          <w:bCs/>
          <w:sz w:val="42"/>
          <w:szCs w:val="42"/>
        </w:rPr>
        <w:t>演练反馈表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344"/>
        <w:gridCol w:w="1030"/>
        <w:gridCol w:w="2037"/>
        <w:gridCol w:w="542"/>
        <w:gridCol w:w="983"/>
        <w:gridCol w:w="288"/>
        <w:gridCol w:w="915"/>
        <w:gridCol w:w="1308"/>
        <w:gridCol w:w="36"/>
      </w:tblGrid>
      <w:tr w:rsidR="00771B44" w:rsidTr="00326B31">
        <w:trPr>
          <w:gridAfter w:val="1"/>
          <w:wAfter w:w="36" w:type="dxa"/>
          <w:trHeight w:hRule="exact" w:val="421"/>
          <w:jc w:val="center"/>
        </w:trPr>
        <w:tc>
          <w:tcPr>
            <w:tcW w:w="8967" w:type="dxa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71B44" w:rsidRPr="0080133D" w:rsidRDefault="00771B44" w:rsidP="00326B3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80133D">
              <w:rPr>
                <w:rFonts w:eastAsia="仿宋_GB2312" w:hint="eastAsia"/>
                <w:b/>
                <w:sz w:val="24"/>
                <w:szCs w:val="28"/>
              </w:rPr>
              <w:t>会员情况</w:t>
            </w: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公司名称</w:t>
            </w:r>
          </w:p>
        </w:tc>
        <w:tc>
          <w:tcPr>
            <w:tcW w:w="4592" w:type="dxa"/>
            <w:gridSpan w:val="4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会员号</w:t>
            </w:r>
          </w:p>
        </w:tc>
        <w:tc>
          <w:tcPr>
            <w:tcW w:w="1308" w:type="dxa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Merge w:val="restart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技术系统</w:t>
            </w:r>
          </w:p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3067" w:type="dxa"/>
            <w:gridSpan w:val="2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姓名：</w:t>
            </w:r>
          </w:p>
        </w:tc>
        <w:tc>
          <w:tcPr>
            <w:tcW w:w="4036" w:type="dxa"/>
            <w:gridSpan w:val="5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电话：</w:t>
            </w: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Merge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  <w:r w:rsidRPr="0080133D">
              <w:rPr>
                <w:rFonts w:eastAsia="仿宋_GB2312"/>
                <w:sz w:val="24"/>
              </w:rPr>
              <w:t>Email</w:t>
            </w:r>
            <w:r w:rsidRPr="0080133D">
              <w:rPr>
                <w:rFonts w:eastAsia="仿宋_GB2312" w:hint="eastAsia"/>
                <w:sz w:val="24"/>
              </w:rPr>
              <w:t>：</w:t>
            </w:r>
          </w:p>
        </w:tc>
        <w:tc>
          <w:tcPr>
            <w:tcW w:w="6073" w:type="dxa"/>
            <w:gridSpan w:val="6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8967" w:type="dxa"/>
            <w:gridSpan w:val="9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填表日期：</w:t>
            </w:r>
            <w:r w:rsidRPr="00DF687B">
              <w:rPr>
                <w:rFonts w:eastAsia="仿宋_GB2312"/>
                <w:sz w:val="24"/>
              </w:rPr>
              <w:tab/>
            </w:r>
            <w:r w:rsidRPr="00DF687B">
              <w:rPr>
                <w:rFonts w:eastAsia="仿宋_GB2312"/>
                <w:sz w:val="24"/>
              </w:rPr>
              <w:tab/>
            </w:r>
            <w:r w:rsidRPr="00DF687B">
              <w:rPr>
                <w:rFonts w:eastAsia="仿宋_GB2312"/>
                <w:sz w:val="24"/>
              </w:rPr>
              <w:tab/>
            </w:r>
            <w:r w:rsidRPr="00DF687B">
              <w:rPr>
                <w:rFonts w:eastAsia="仿宋_GB2312"/>
                <w:sz w:val="24"/>
              </w:rPr>
              <w:tab/>
            </w:r>
            <w:r w:rsidRPr="00DF687B"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填表人：</w:t>
            </w:r>
          </w:p>
        </w:tc>
      </w:tr>
      <w:tr w:rsidR="00771B44" w:rsidTr="00326B31">
        <w:trPr>
          <w:gridAfter w:val="1"/>
          <w:wAfter w:w="36" w:type="dxa"/>
          <w:trHeight w:hRule="exact" w:val="431"/>
          <w:jc w:val="center"/>
        </w:trPr>
        <w:tc>
          <w:tcPr>
            <w:tcW w:w="8967" w:type="dxa"/>
            <w:gridSpan w:val="9"/>
            <w:shd w:val="clear" w:color="auto" w:fill="C0C0C0"/>
            <w:vAlign w:val="center"/>
          </w:tcPr>
          <w:p w:rsidR="00771B44" w:rsidRPr="0080133D" w:rsidRDefault="00771B44" w:rsidP="00326B3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80133D">
              <w:rPr>
                <w:rFonts w:eastAsia="仿宋_GB2312" w:hint="eastAsia"/>
                <w:b/>
                <w:sz w:val="24"/>
                <w:szCs w:val="28"/>
              </w:rPr>
              <w:t>技术系统情况</w:t>
            </w: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Merge w:val="restart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使用系统</w:t>
            </w:r>
          </w:p>
        </w:tc>
        <w:tc>
          <w:tcPr>
            <w:tcW w:w="7103" w:type="dxa"/>
            <w:gridSpan w:val="7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金仕达</w:t>
            </w:r>
            <w:r w:rsidRPr="0080133D">
              <w:rPr>
                <w:rFonts w:ascii="仿宋_GB2312" w:eastAsia="仿宋_GB2312" w:hint="eastAsia"/>
                <w:sz w:val="24"/>
              </w:rPr>
              <w:t xml:space="preserve">□　　</w:t>
            </w:r>
            <w:r w:rsidRPr="0080133D">
              <w:rPr>
                <w:rFonts w:eastAsia="仿宋_GB2312" w:hint="eastAsia"/>
                <w:sz w:val="24"/>
              </w:rPr>
              <w:t>恒生</w:t>
            </w:r>
            <w:r w:rsidRPr="0080133D">
              <w:rPr>
                <w:rFonts w:ascii="仿宋_GB2312" w:eastAsia="仿宋_GB2312" w:hint="eastAsia"/>
                <w:sz w:val="24"/>
              </w:rPr>
              <w:t xml:space="preserve">□　　</w:t>
            </w:r>
            <w:r w:rsidRPr="0080133D">
              <w:rPr>
                <w:rFonts w:eastAsia="仿宋_GB2312" w:hint="eastAsia"/>
                <w:sz w:val="24"/>
              </w:rPr>
              <w:t>易盛</w:t>
            </w:r>
            <w:r w:rsidRPr="0080133D">
              <w:rPr>
                <w:rFonts w:ascii="仿宋_GB2312" w:eastAsia="仿宋_GB2312" w:hint="eastAsia"/>
                <w:sz w:val="24"/>
              </w:rPr>
              <w:t xml:space="preserve">□　　上期技术□　　</w:t>
            </w:r>
            <w:r w:rsidRPr="0080133D">
              <w:rPr>
                <w:rFonts w:eastAsia="仿宋_GB2312" w:hint="eastAsia"/>
                <w:sz w:val="24"/>
              </w:rPr>
              <w:t>自开发</w:t>
            </w:r>
            <w:r w:rsidRPr="0080133D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Merge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</w:p>
        </w:tc>
        <w:tc>
          <w:tcPr>
            <w:tcW w:w="7103" w:type="dxa"/>
            <w:gridSpan w:val="7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其他：（开发商名称）：</w:t>
            </w:r>
          </w:p>
        </w:tc>
      </w:tr>
      <w:tr w:rsidR="00771B44" w:rsidTr="00326B31">
        <w:trPr>
          <w:gridAfter w:val="1"/>
          <w:wAfter w:w="36" w:type="dxa"/>
          <w:trHeight w:hRule="exact" w:val="567"/>
          <w:jc w:val="center"/>
        </w:trPr>
        <w:tc>
          <w:tcPr>
            <w:tcW w:w="1864" w:type="dxa"/>
            <w:gridSpan w:val="2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报盘机</w:t>
            </w:r>
            <w:r w:rsidRPr="0080133D">
              <w:rPr>
                <w:rFonts w:eastAsia="仿宋_GB2312"/>
                <w:sz w:val="24"/>
              </w:rPr>
              <w:t>IP</w:t>
            </w:r>
            <w:r w:rsidRPr="0080133D"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3067" w:type="dxa"/>
            <w:gridSpan w:val="2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771B44" w:rsidRPr="0080133D" w:rsidRDefault="00771B44" w:rsidP="00326B31">
            <w:pPr>
              <w:jc w:val="center"/>
              <w:rPr>
                <w:rFonts w:eastAsia="仿宋_GB2312"/>
                <w:sz w:val="24"/>
              </w:rPr>
            </w:pPr>
            <w:r w:rsidRPr="0080133D">
              <w:rPr>
                <w:rFonts w:eastAsia="仿宋_GB2312" w:hint="eastAsia"/>
                <w:sz w:val="24"/>
              </w:rPr>
              <w:t>登录用户名</w:t>
            </w:r>
          </w:p>
        </w:tc>
        <w:tc>
          <w:tcPr>
            <w:tcW w:w="2511" w:type="dxa"/>
            <w:gridSpan w:val="3"/>
            <w:vAlign w:val="center"/>
          </w:tcPr>
          <w:p w:rsidR="00771B44" w:rsidRPr="0080133D" w:rsidRDefault="00771B44" w:rsidP="00326B31">
            <w:pPr>
              <w:rPr>
                <w:rFonts w:eastAsia="仿宋_GB2312"/>
                <w:sz w:val="24"/>
              </w:rPr>
            </w:pPr>
          </w:p>
        </w:tc>
      </w:tr>
      <w:tr w:rsidR="00771B44" w:rsidTr="00326B31">
        <w:trPr>
          <w:gridAfter w:val="1"/>
          <w:wAfter w:w="36" w:type="dxa"/>
          <w:trHeight w:hRule="exact" w:val="488"/>
          <w:jc w:val="center"/>
        </w:trPr>
        <w:tc>
          <w:tcPr>
            <w:tcW w:w="8967" w:type="dxa"/>
            <w:gridSpan w:val="9"/>
            <w:shd w:val="clear" w:color="auto" w:fill="BFBFBF"/>
            <w:vAlign w:val="center"/>
          </w:tcPr>
          <w:p w:rsidR="00771B44" w:rsidRPr="006A2D47" w:rsidRDefault="00771B44" w:rsidP="00326B3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6A2D47">
              <w:rPr>
                <w:rFonts w:eastAsia="仿宋_GB2312" w:hint="eastAsia"/>
                <w:b/>
                <w:sz w:val="24"/>
                <w:szCs w:val="28"/>
              </w:rPr>
              <w:t>测试内容及结果反馈</w:t>
            </w:r>
          </w:p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tcBorders>
              <w:right w:val="single" w:sz="4" w:space="0" w:color="auto"/>
            </w:tcBorders>
            <w:shd w:val="clear" w:color="auto" w:fill="F2F2F2"/>
          </w:tcPr>
          <w:p w:rsidR="00771B44" w:rsidRPr="003556F2" w:rsidRDefault="00771B44" w:rsidP="00326B31">
            <w:pPr>
              <w:rPr>
                <w:b/>
              </w:rPr>
            </w:pPr>
            <w:r w:rsidRPr="003556F2">
              <w:rPr>
                <w:rFonts w:hint="eastAsia"/>
                <w:b/>
              </w:rPr>
              <w:t>业务场景</w:t>
            </w:r>
          </w:p>
        </w:tc>
        <w:tc>
          <w:tcPr>
            <w:tcW w:w="3953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771B44" w:rsidRPr="003556F2" w:rsidRDefault="00771B44" w:rsidP="00326B31">
            <w:pPr>
              <w:rPr>
                <w:b/>
              </w:rPr>
            </w:pPr>
            <w:r w:rsidRPr="003556F2">
              <w:rPr>
                <w:rFonts w:hint="eastAsia"/>
                <w:b/>
              </w:rPr>
              <w:t>验证内容</w:t>
            </w:r>
          </w:p>
        </w:tc>
        <w:tc>
          <w:tcPr>
            <w:tcW w:w="1271" w:type="dxa"/>
            <w:gridSpan w:val="2"/>
            <w:shd w:val="clear" w:color="auto" w:fill="F2F2F2"/>
          </w:tcPr>
          <w:p w:rsidR="00771B44" w:rsidRPr="003556F2" w:rsidRDefault="00771B44" w:rsidP="00326B31">
            <w:pPr>
              <w:rPr>
                <w:b/>
              </w:rPr>
            </w:pPr>
            <w:r w:rsidRPr="003556F2">
              <w:rPr>
                <w:rFonts w:hint="eastAsia"/>
                <w:b/>
              </w:rPr>
              <w:t>验证结果</w:t>
            </w:r>
          </w:p>
        </w:tc>
        <w:tc>
          <w:tcPr>
            <w:tcW w:w="2259" w:type="dxa"/>
            <w:gridSpan w:val="3"/>
            <w:shd w:val="clear" w:color="auto" w:fill="F2F2F2"/>
          </w:tcPr>
          <w:p w:rsidR="00771B44" w:rsidRPr="003556F2" w:rsidRDefault="00771B44" w:rsidP="00326B31">
            <w:pPr>
              <w:rPr>
                <w:b/>
              </w:rPr>
            </w:pPr>
            <w:r w:rsidRPr="003556F2">
              <w:rPr>
                <w:rFonts w:hint="eastAsia"/>
                <w:b/>
              </w:rPr>
              <w:t>问题反馈</w:t>
            </w:r>
          </w:p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 w:val="restart"/>
            <w:tcBorders>
              <w:right w:val="single" w:sz="4" w:space="0" w:color="auto"/>
            </w:tcBorders>
          </w:tcPr>
          <w:p w:rsidR="00771B44" w:rsidRPr="00337C54" w:rsidRDefault="00771B44" w:rsidP="00326B31">
            <w:r>
              <w:rPr>
                <w:rFonts w:hint="eastAsia"/>
              </w:rPr>
              <w:t>9</w:t>
            </w:r>
            <w:r w:rsidRPr="007A6F21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Pr="007A6F21">
              <w:rPr>
                <w:rFonts w:hint="eastAsia"/>
              </w:rPr>
              <w:t>日（周</w:t>
            </w:r>
            <w:r>
              <w:rPr>
                <w:rFonts w:hint="eastAsia"/>
              </w:rPr>
              <w:t>日</w:t>
            </w:r>
            <w:r w:rsidRPr="007A6F21">
              <w:rPr>
                <w:rFonts w:hint="eastAsia"/>
              </w:rPr>
              <w:t>），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模拟</w:t>
            </w:r>
            <w:r>
              <w:rPr>
                <w:rFonts w:hint="eastAsia"/>
              </w:rPr>
              <w:t>交易日为</w:t>
            </w:r>
            <w:r>
              <w:rPr>
                <w:rFonts w:hint="eastAsia"/>
              </w:rPr>
              <w:t>9</w:t>
            </w:r>
            <w:r w:rsidRPr="00337C54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337C54">
              <w:rPr>
                <w:rFonts w:hint="eastAsia"/>
              </w:rPr>
              <w:t>日</w:t>
            </w:r>
            <w:r>
              <w:rPr>
                <w:rFonts w:hint="eastAsia"/>
              </w:rPr>
              <w:t>铜期权</w:t>
            </w:r>
            <w:r w:rsidRPr="00337C54">
              <w:rPr>
                <w:rFonts w:hint="eastAsia"/>
              </w:rPr>
              <w:t>上市交易</w:t>
            </w:r>
          </w:p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 w:rsidRPr="00337C54">
              <w:rPr>
                <w:rFonts w:hint="eastAsia"/>
              </w:rPr>
              <w:t>席位</w:t>
            </w:r>
            <w:r>
              <w:rPr>
                <w:rFonts w:hint="eastAsia"/>
              </w:rPr>
              <w:t>可正常</w:t>
            </w:r>
            <w:r w:rsidRPr="00337C54">
              <w:rPr>
                <w:rFonts w:hint="eastAsia"/>
              </w:rPr>
              <w:t>登录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>
              <w:rPr>
                <w:rFonts w:hint="eastAsia"/>
              </w:rPr>
              <w:t>铜期权</w:t>
            </w:r>
            <w:r w:rsidRPr="00337C54">
              <w:rPr>
                <w:rFonts w:hint="eastAsia"/>
              </w:rPr>
              <w:t>行情接收正常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>
              <w:rPr>
                <w:rFonts w:hint="eastAsia"/>
              </w:rPr>
              <w:t>铜期权合约可正常</w:t>
            </w:r>
            <w:r w:rsidRPr="00337C54">
              <w:rPr>
                <w:rFonts w:hint="eastAsia"/>
              </w:rPr>
              <w:t>报单、撤单、开</w:t>
            </w:r>
            <w:r w:rsidRPr="00337C54">
              <w:rPr>
                <w:rFonts w:hint="eastAsia"/>
              </w:rPr>
              <w:t>/</w:t>
            </w:r>
            <w:r w:rsidRPr="00337C54">
              <w:rPr>
                <w:rFonts w:hint="eastAsia"/>
              </w:rPr>
              <w:t>平仓、成交回报是否正常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>
              <w:rPr>
                <w:rFonts w:hint="eastAsia"/>
              </w:rPr>
              <w:t>普通客户对铜期权合约询价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>
              <w:rPr>
                <w:rFonts w:hint="eastAsia"/>
              </w:rPr>
              <w:t>做市商对铜期权合约报价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Default="00771B44" w:rsidP="00326B31">
            <w:pPr>
              <w:rPr>
                <w:rFonts w:hint="eastAsia"/>
              </w:rPr>
            </w:pPr>
            <w:r>
              <w:rPr>
                <w:rFonts w:hint="eastAsia"/>
              </w:rPr>
              <w:t>做市商</w:t>
            </w:r>
            <w:r w:rsidRPr="00337C54">
              <w:rPr>
                <w:rFonts w:hint="eastAsia"/>
              </w:rPr>
              <w:t>通过</w:t>
            </w:r>
            <w:r>
              <w:rPr>
                <w:rFonts w:hint="eastAsia"/>
              </w:rPr>
              <w:t>交易指令提交留仓申请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 w:rsidRPr="00337C54">
              <w:rPr>
                <w:rFonts w:hint="eastAsia"/>
              </w:rPr>
              <w:t>完成某个</w:t>
            </w:r>
            <w:r>
              <w:rPr>
                <w:rFonts w:hint="eastAsia"/>
              </w:rPr>
              <w:t>铜期货</w:t>
            </w:r>
            <w:r w:rsidRPr="00337C54">
              <w:rPr>
                <w:rFonts w:hint="eastAsia"/>
              </w:rPr>
              <w:t>合约套保</w:t>
            </w:r>
            <w:r>
              <w:rPr>
                <w:rFonts w:hint="eastAsia"/>
              </w:rPr>
              <w:t>开仓</w:t>
            </w:r>
            <w:r w:rsidRPr="00337C54">
              <w:rPr>
                <w:rFonts w:hint="eastAsia"/>
              </w:rPr>
              <w:t>/</w:t>
            </w:r>
            <w:r>
              <w:rPr>
                <w:rFonts w:hint="eastAsia"/>
              </w:rPr>
              <w:t>平仓</w:t>
            </w:r>
          </w:p>
        </w:tc>
        <w:tc>
          <w:tcPr>
            <w:tcW w:w="1271" w:type="dxa"/>
            <w:gridSpan w:val="2"/>
          </w:tcPr>
          <w:p w:rsidR="00771B44" w:rsidRPr="00522553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  <w:tr w:rsidR="00771B44" w:rsidRPr="0080133D" w:rsidTr="00326B31">
        <w:tblPrEx>
          <w:jc w:val="left"/>
          <w:tblLook w:val="04A0"/>
        </w:tblPrEx>
        <w:trPr>
          <w:trHeight w:val="332"/>
        </w:trPr>
        <w:tc>
          <w:tcPr>
            <w:tcW w:w="1520" w:type="dxa"/>
            <w:vMerge/>
            <w:tcBorders>
              <w:right w:val="single" w:sz="4" w:space="0" w:color="auto"/>
            </w:tcBorders>
          </w:tcPr>
          <w:p w:rsidR="00771B44" w:rsidRPr="00337C54" w:rsidRDefault="00771B44" w:rsidP="00326B31"/>
        </w:tc>
        <w:tc>
          <w:tcPr>
            <w:tcW w:w="3953" w:type="dxa"/>
            <w:gridSpan w:val="4"/>
            <w:tcBorders>
              <w:left w:val="single" w:sz="4" w:space="0" w:color="auto"/>
            </w:tcBorders>
          </w:tcPr>
          <w:p w:rsidR="00771B44" w:rsidRPr="00337C54" w:rsidRDefault="00771B44" w:rsidP="00326B31">
            <w:r w:rsidRPr="00337C54">
              <w:rPr>
                <w:rFonts w:hint="eastAsia"/>
              </w:rPr>
              <w:t>完成某个</w:t>
            </w:r>
            <w:r>
              <w:rPr>
                <w:rFonts w:hint="eastAsia"/>
              </w:rPr>
              <w:t>铜期货</w:t>
            </w:r>
            <w:r w:rsidRPr="00337C54">
              <w:rPr>
                <w:rFonts w:hint="eastAsia"/>
              </w:rPr>
              <w:t>合约套</w:t>
            </w:r>
            <w:r>
              <w:rPr>
                <w:rFonts w:hint="eastAsia"/>
              </w:rPr>
              <w:t>利开仓</w:t>
            </w:r>
            <w:r w:rsidRPr="00337C54">
              <w:rPr>
                <w:rFonts w:hint="eastAsia"/>
              </w:rPr>
              <w:t>/</w:t>
            </w:r>
            <w:r>
              <w:rPr>
                <w:rFonts w:hint="eastAsia"/>
              </w:rPr>
              <w:t>平仓</w:t>
            </w:r>
          </w:p>
        </w:tc>
        <w:tc>
          <w:tcPr>
            <w:tcW w:w="1271" w:type="dxa"/>
            <w:gridSpan w:val="2"/>
          </w:tcPr>
          <w:p w:rsidR="00771B44" w:rsidRPr="00337C54" w:rsidRDefault="00771B44" w:rsidP="00326B31"/>
        </w:tc>
        <w:tc>
          <w:tcPr>
            <w:tcW w:w="2259" w:type="dxa"/>
            <w:gridSpan w:val="3"/>
          </w:tcPr>
          <w:p w:rsidR="00771B44" w:rsidRPr="00337C54" w:rsidRDefault="00771B44" w:rsidP="00326B31"/>
        </w:tc>
      </w:tr>
    </w:tbl>
    <w:p w:rsidR="00771B44" w:rsidRDefault="00771B44" w:rsidP="00771B44">
      <w:pPr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注：验证结果要填写“通过”，“未通过”，“未完成”，“不涉及”，其中“未通过”，“未完成”需要写问题反馈</w:t>
      </w:r>
    </w:p>
    <w:p w:rsidR="00370BBC" w:rsidRPr="00771B44" w:rsidRDefault="00771B44" w:rsidP="00771B44"/>
    <w:sectPr w:rsidR="00370BBC" w:rsidRPr="00771B44" w:rsidSect="00771B44">
      <w:headerReference w:type="default" r:id="rId5"/>
      <w:footerReference w:type="default" r:id="rId6"/>
      <w:pgSz w:w="11906" w:h="16838"/>
      <w:pgMar w:top="2098" w:right="1418" w:bottom="1701" w:left="1701" w:header="851" w:footer="624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60" w:rsidRPr="009E3BA7" w:rsidRDefault="00771B44">
    <w:pPr>
      <w:pStyle w:val="a5"/>
      <w:jc w:val="center"/>
      <w:rPr>
        <w:rFonts w:ascii="Times New Roman" w:hAnsi="Times New Roman"/>
      </w:rPr>
    </w:pPr>
    <w:r w:rsidRPr="009E3BA7">
      <w:rPr>
        <w:rFonts w:ascii="Times New Roman" w:hAnsi="Times New Roman"/>
      </w:rPr>
      <w:fldChar w:fldCharType="begin"/>
    </w:r>
    <w:r w:rsidRPr="009E3BA7">
      <w:rPr>
        <w:rFonts w:ascii="Times New Roman" w:hAnsi="Times New Roman"/>
      </w:rPr>
      <w:instrText xml:space="preserve">PAGE  </w:instrText>
    </w:r>
    <w:r w:rsidRPr="009E3BA7">
      <w:rPr>
        <w:rFonts w:ascii="Times New Roman" w:hAnsi="Times New Roman"/>
      </w:rPr>
      <w:instrText xml:space="preserve"> \* MERGEFORMAT</w:instrText>
    </w:r>
    <w:r w:rsidRPr="009E3BA7">
      <w:rPr>
        <w:rFonts w:ascii="Times New Roman" w:hAnsi="Times New Roman"/>
      </w:rPr>
      <w:fldChar w:fldCharType="separate"/>
    </w:r>
    <w:r w:rsidRPr="00771B44">
      <w:rPr>
        <w:rFonts w:ascii="Times New Roman" w:hAnsi="Times New Roman"/>
        <w:noProof/>
        <w:lang w:val="zh-CN" w:eastAsia="zh-CN"/>
      </w:rPr>
      <w:t>-</w:t>
    </w:r>
    <w:r>
      <w:rPr>
        <w:rFonts w:ascii="Times New Roman" w:hAnsi="Times New Roman"/>
        <w:noProof/>
      </w:rPr>
      <w:t xml:space="preserve"> 1 -</w:t>
    </w:r>
    <w:r w:rsidRPr="009E3BA7">
      <w:rPr>
        <w:rFonts w:ascii="Times New Roman" w:hAnsi="Times New Roman"/>
      </w:rPr>
      <w:fldChar w:fldCharType="end"/>
    </w:r>
  </w:p>
  <w:p w:rsidR="00980A60" w:rsidRDefault="00771B4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60" w:rsidRDefault="00771B44" w:rsidP="00165CDF"/>
  <w:p w:rsidR="00980A60" w:rsidRPr="00E75BDB" w:rsidRDefault="00771B44" w:rsidP="00C26D27">
    <w:pPr>
      <w:ind w:right="420"/>
      <w:jc w:val="right"/>
      <w:rPr>
        <w:rFonts w:ascii="Times New Roman" w:eastAsia="方正仿宋简体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4F6"/>
    <w:multiLevelType w:val="hybridMultilevel"/>
    <w:tmpl w:val="96222EBC"/>
    <w:lvl w:ilvl="0" w:tplc="8B14E360">
      <w:start w:val="1"/>
      <w:numFmt w:val="japaneseCounting"/>
      <w:lvlText w:val="（%1）"/>
      <w:lvlJc w:val="left"/>
      <w:pPr>
        <w:ind w:left="2136" w:hanging="15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55B"/>
    <w:rsid w:val="000E1E66"/>
    <w:rsid w:val="006610FB"/>
    <w:rsid w:val="006C78AB"/>
    <w:rsid w:val="00771B44"/>
    <w:rsid w:val="007E4F9E"/>
    <w:rsid w:val="0085423A"/>
    <w:rsid w:val="00E5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E5455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basedOn w:val="a0"/>
    <w:link w:val="a3"/>
    <w:rsid w:val="00E5455B"/>
    <w:rPr>
      <w:rFonts w:ascii="Cambria" w:eastAsia="宋体" w:hAnsi="Cambria" w:cs="Times New Roman"/>
      <w:b/>
      <w:bCs/>
      <w:kern w:val="28"/>
      <w:sz w:val="32"/>
      <w:szCs w:val="32"/>
      <w:lang/>
    </w:rPr>
  </w:style>
  <w:style w:type="character" w:styleId="a4">
    <w:name w:val="Strong"/>
    <w:qFormat/>
    <w:rsid w:val="00E5455B"/>
    <w:rPr>
      <w:b/>
      <w:bCs/>
    </w:rPr>
  </w:style>
  <w:style w:type="paragraph" w:styleId="a5">
    <w:name w:val="footer"/>
    <w:basedOn w:val="a"/>
    <w:link w:val="Char0"/>
    <w:uiPriority w:val="99"/>
    <w:unhideWhenUsed/>
    <w:rsid w:val="00771B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link w:val="a5"/>
    <w:uiPriority w:val="99"/>
    <w:rsid w:val="00771B44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SHFE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朱凤侠</dc:creator>
  <cp:lastModifiedBy>朱凤侠</cp:lastModifiedBy>
  <cp:revision>2</cp:revision>
  <dcterms:created xsi:type="dcterms:W3CDTF">2018-09-07T09:51:00Z</dcterms:created>
  <dcterms:modified xsi:type="dcterms:W3CDTF">2018-09-07T09:51:00Z</dcterms:modified>
</cp:coreProperties>
</file>