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C9" w:rsidRDefault="00335BC9" w:rsidP="00335BC9">
      <w:pPr>
        <w:rPr>
          <w:rFonts w:ascii="Times New Roman" w:hAnsi="Times New Roman" w:cs="宋体"/>
          <w:b/>
          <w:bCs/>
          <w:sz w:val="44"/>
          <w:szCs w:val="44"/>
        </w:rPr>
      </w:pP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附件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2</w:t>
      </w: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：</w:t>
      </w:r>
    </w:p>
    <w:p w:rsidR="00335BC9" w:rsidRPr="00293AFB" w:rsidRDefault="00335BC9" w:rsidP="00335BC9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35BC9" w:rsidRPr="000B650E" w:rsidRDefault="00335BC9" w:rsidP="00335BC9">
      <w:pPr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方正大标宋简体" w:hint="eastAsia"/>
          <w:sz w:val="42"/>
          <w:szCs w:val="42"/>
        </w:rPr>
        <w:t>20号胶期货</w:t>
      </w:r>
      <w:r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生产系统演练反馈表</w:t>
      </w:r>
      <w:r>
        <w:rPr>
          <w:rFonts w:ascii="Times New Roman" w:eastAsia="方正大标宋简体" w:hAnsi="Times New Roman" w:hint="eastAsia"/>
          <w:bCs/>
          <w:sz w:val="42"/>
          <w:szCs w:val="42"/>
        </w:rPr>
        <w:t>（信息商）</w:t>
      </w:r>
    </w:p>
    <w:p w:rsidR="00335BC9" w:rsidRPr="00C74328" w:rsidRDefault="00335BC9" w:rsidP="00335BC9">
      <w:pPr>
        <w:spacing w:line="240" w:lineRule="exact"/>
        <w:jc w:val="center"/>
        <w:rPr>
          <w:rFonts w:ascii="Times New Roman" w:eastAsia="方正大标宋简体" w:hAnsi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335BC9" w:rsidRPr="00C74328" w:rsidTr="0013307E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5BC9" w:rsidRPr="00C74328" w:rsidRDefault="00335BC9" w:rsidP="0013307E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8"/>
              </w:rPr>
            </w:pPr>
            <w:r w:rsidRPr="004D7608"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信息商</w:t>
            </w:r>
            <w:r w:rsidRPr="004D760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情况</w:t>
            </w:r>
          </w:p>
        </w:tc>
      </w:tr>
      <w:tr w:rsidR="00335BC9" w:rsidRPr="00C74328" w:rsidTr="0013307E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Align w:val="center"/>
          </w:tcPr>
          <w:p w:rsidR="00335BC9" w:rsidRPr="00C74328" w:rsidRDefault="00335BC9" w:rsidP="0013307E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公司名称</w:t>
            </w:r>
          </w:p>
        </w:tc>
        <w:tc>
          <w:tcPr>
            <w:tcW w:w="3638" w:type="dxa"/>
            <w:gridSpan w:val="4"/>
            <w:vAlign w:val="center"/>
          </w:tcPr>
          <w:p w:rsidR="00335BC9" w:rsidRPr="00C74328" w:rsidRDefault="00335BC9" w:rsidP="0013307E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5BC9" w:rsidRPr="00C74328" w:rsidRDefault="00335BC9" w:rsidP="0013307E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登录用户名</w:t>
            </w:r>
          </w:p>
        </w:tc>
        <w:tc>
          <w:tcPr>
            <w:tcW w:w="1465" w:type="dxa"/>
            <w:vAlign w:val="center"/>
          </w:tcPr>
          <w:p w:rsidR="00335BC9" w:rsidRPr="00C74328" w:rsidRDefault="00335BC9" w:rsidP="0013307E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335BC9" w:rsidRPr="00C74328" w:rsidTr="0013307E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vAlign w:val="center"/>
          </w:tcPr>
          <w:p w:rsidR="00335BC9" w:rsidRPr="00C74328" w:rsidRDefault="00335BC9" w:rsidP="0013307E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技术系统</w:t>
            </w:r>
          </w:p>
          <w:p w:rsidR="00335BC9" w:rsidRPr="00C74328" w:rsidRDefault="00335BC9" w:rsidP="0013307E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联系人</w:t>
            </w:r>
          </w:p>
        </w:tc>
        <w:tc>
          <w:tcPr>
            <w:tcW w:w="2822" w:type="dxa"/>
            <w:gridSpan w:val="3"/>
            <w:vAlign w:val="center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姓名：</w:t>
            </w:r>
          </w:p>
        </w:tc>
        <w:tc>
          <w:tcPr>
            <w:tcW w:w="3698" w:type="dxa"/>
            <w:gridSpan w:val="4"/>
            <w:vAlign w:val="center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电话：</w:t>
            </w:r>
          </w:p>
        </w:tc>
      </w:tr>
      <w:tr w:rsidR="00335BC9" w:rsidRPr="00C74328" w:rsidTr="0013307E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Email</w:t>
            </w:r>
            <w:r w:rsidRPr="00C74328">
              <w:rPr>
                <w:rFonts w:ascii="Times New Roman" w:eastAsia="方正仿宋简体" w:hAnsi="Times New Roman"/>
                <w:sz w:val="24"/>
              </w:rPr>
              <w:t>：</w:t>
            </w:r>
          </w:p>
        </w:tc>
        <w:tc>
          <w:tcPr>
            <w:tcW w:w="5490" w:type="dxa"/>
            <w:gridSpan w:val="6"/>
            <w:vAlign w:val="center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335BC9" w:rsidRPr="00C74328" w:rsidTr="0013307E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8"/>
            <w:shd w:val="clear" w:color="auto" w:fill="BFBFBF"/>
            <w:vAlign w:val="center"/>
          </w:tcPr>
          <w:p w:rsidR="00335BC9" w:rsidRPr="00C74328" w:rsidRDefault="00335BC9" w:rsidP="0013307E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335BC9" w:rsidRPr="00C74328" w:rsidTr="0013307E">
        <w:tblPrEx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531" w:type="dxa"/>
            <w:gridSpan w:val="3"/>
            <w:shd w:val="clear" w:color="auto" w:fill="F2F2F2"/>
            <w:vAlign w:val="center"/>
          </w:tcPr>
          <w:p w:rsidR="00335BC9" w:rsidRPr="00A63CFF" w:rsidRDefault="00335BC9" w:rsidP="0013307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708" w:type="dxa"/>
            <w:gridSpan w:val="3"/>
            <w:shd w:val="clear" w:color="auto" w:fill="F2F2F2"/>
            <w:vAlign w:val="center"/>
          </w:tcPr>
          <w:p w:rsidR="00335BC9" w:rsidRPr="00A63CFF" w:rsidRDefault="00335BC9" w:rsidP="0013307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7" w:type="dxa"/>
            <w:gridSpan w:val="3"/>
            <w:shd w:val="clear" w:color="auto" w:fill="F2F2F2"/>
            <w:vAlign w:val="center"/>
          </w:tcPr>
          <w:p w:rsidR="00335BC9" w:rsidRPr="00A63CFF" w:rsidRDefault="00335BC9" w:rsidP="0013307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35BC9" w:rsidRPr="00C74328" w:rsidTr="001330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335BC9" w:rsidRPr="00B236F4" w:rsidRDefault="00335BC9" w:rsidP="0013307E">
            <w:pPr>
              <w:jc w:val="left"/>
              <w:rPr>
                <w:rFonts w:ascii="Times New Roman" w:eastAsia="方正仿宋简体" w:hAnsi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使用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上期能源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席位登录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是否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正常</w:t>
            </w:r>
          </w:p>
        </w:tc>
        <w:tc>
          <w:tcPr>
            <w:tcW w:w="1708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35BC9" w:rsidRPr="00C74328" w:rsidTr="001330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335BC9" w:rsidRPr="00FE4ED5" w:rsidRDefault="00335BC9" w:rsidP="0013307E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通过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上期能源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席位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接收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20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号胶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行情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是否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正常</w:t>
            </w:r>
            <w:r w:rsidRPr="00E708C7">
              <w:rPr>
                <w:rFonts w:ascii="Times New Roman" w:eastAsia="方正仿宋简体" w:hAnsi="Times New Roman" w:hint="eastAsia"/>
                <w:sz w:val="24"/>
                <w:szCs w:val="24"/>
              </w:rPr>
              <w:t>（含移动终端）</w:t>
            </w:r>
          </w:p>
        </w:tc>
        <w:tc>
          <w:tcPr>
            <w:tcW w:w="1708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35BC9" w:rsidRPr="00C74328" w:rsidTr="001330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335BC9" w:rsidRPr="005C6F64" w:rsidRDefault="00335BC9" w:rsidP="0013307E">
            <w:pPr>
              <w:spacing w:line="560" w:lineRule="exact"/>
              <w:jc w:val="left"/>
              <w:rPr>
                <w:rFonts w:cs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使用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上期能源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的席位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应不能接收到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上期能源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以外的合约行情</w:t>
            </w:r>
          </w:p>
        </w:tc>
        <w:tc>
          <w:tcPr>
            <w:tcW w:w="1708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35BC9" w:rsidRPr="00C74328" w:rsidTr="0013307E">
        <w:tblPrEx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531" w:type="dxa"/>
            <w:gridSpan w:val="3"/>
            <w:vAlign w:val="center"/>
          </w:tcPr>
          <w:p w:rsidR="00335BC9" w:rsidRPr="000A4ADF" w:rsidRDefault="00335BC9" w:rsidP="0013307E">
            <w:pPr>
              <w:spacing w:line="560" w:lineRule="exact"/>
              <w:rPr>
                <w:rFonts w:cs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335BC9" w:rsidRPr="00C74328" w:rsidRDefault="00335BC9" w:rsidP="0013307E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335BC9" w:rsidRPr="00A63CFF" w:rsidRDefault="00335BC9" w:rsidP="00335BC9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335BC9" w:rsidRDefault="00335BC9" w:rsidP="00335BC9">
      <w:pPr>
        <w:jc w:val="left"/>
        <w:rPr>
          <w:rFonts w:ascii="Times New Roman" w:eastAsia="方正仿宋简体" w:hAnsi="Times New Roman"/>
        </w:rPr>
      </w:pPr>
    </w:p>
    <w:p w:rsidR="00335BC9" w:rsidRPr="00A63CFF" w:rsidRDefault="00335BC9" w:rsidP="00335BC9">
      <w:pPr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此表需在测试后的第一个工作日</w:t>
      </w:r>
      <w:r w:rsidRPr="00A63CFF">
        <w:rPr>
          <w:rFonts w:ascii="Times New Roman" w:eastAsia="方正仿宋简体" w:hAnsi="Times New Roman" w:cs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>
        <w:rPr>
          <w:rFonts w:ascii="Times New Roman" w:eastAsia="方正仿宋简体" w:hAnsi="Times New Roman" w:cs="方正仿宋简体" w:hint="eastAsia"/>
          <w:b/>
          <w:bCs/>
        </w:rPr>
        <w:t>信息管理部，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4" w:history="1">
        <w:r w:rsidRPr="00644051">
          <w:rPr>
            <w:rStyle w:val="a8"/>
            <w:rFonts w:ascii="Times New Roman" w:eastAsia="方正仿宋简体" w:hAnsi="Times New Roman" w:cs="Times New Roman"/>
            <w:b/>
            <w:bCs/>
          </w:rPr>
          <w:t>xxgl@shfe.com.cn</w:t>
        </w:r>
      </w:hyperlink>
      <w:r w:rsidRPr="00A63CFF">
        <w:rPr>
          <w:rFonts w:ascii="Times New Roman" w:eastAsia="方正仿宋简体" w:hAnsi="Times New Roman" w:cs="Times New Roman"/>
          <w:b/>
          <w:bCs/>
        </w:rPr>
        <w:t xml:space="preserve"> </w:t>
      </w:r>
    </w:p>
    <w:p w:rsidR="00335BC9" w:rsidRPr="00A63CFF" w:rsidRDefault="00335BC9" w:rsidP="00335BC9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335BC9" w:rsidRDefault="00335BC9" w:rsidP="00335BC9">
      <w:pPr>
        <w:jc w:val="left"/>
        <w:rPr>
          <w:rFonts w:ascii="Times New Roman" w:eastAsia="方正仿宋简体" w:hAnsi="Times New Roman"/>
        </w:rPr>
      </w:pPr>
    </w:p>
    <w:p w:rsidR="00707943" w:rsidRPr="00335BC9" w:rsidRDefault="00707943" w:rsidP="00335BC9">
      <w:bookmarkStart w:id="0" w:name="_GoBack"/>
      <w:bookmarkEnd w:id="0"/>
    </w:p>
    <w:sectPr w:rsidR="00707943" w:rsidRPr="00335BC9" w:rsidSect="0004189F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Pr="00576433" w:rsidRDefault="00335BC9" w:rsidP="00CD2A91">
    <w:pPr>
      <w:pStyle w:val="a5"/>
      <w:framePr w:wrap="auto" w:vAnchor="text" w:hAnchor="margin" w:xAlign="center" w:y="1"/>
      <w:rPr>
        <w:rStyle w:val="a7"/>
        <w:sz w:val="24"/>
        <w:szCs w:val="24"/>
      </w:rPr>
    </w:pPr>
    <w:r w:rsidRPr="00576433">
      <w:rPr>
        <w:rStyle w:val="a7"/>
        <w:sz w:val="24"/>
        <w:szCs w:val="24"/>
      </w:rPr>
      <w:fldChar w:fldCharType="begin"/>
    </w:r>
    <w:r w:rsidRPr="00576433">
      <w:rPr>
        <w:rStyle w:val="a7"/>
        <w:sz w:val="24"/>
        <w:szCs w:val="24"/>
      </w:rPr>
      <w:instrText xml:space="preserve">PAGE  </w:instrText>
    </w:r>
    <w:r w:rsidRPr="00576433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- 1 -</w:t>
    </w:r>
    <w:r w:rsidRPr="00576433">
      <w:rPr>
        <w:rStyle w:val="a7"/>
        <w:sz w:val="24"/>
        <w:szCs w:val="24"/>
      </w:rPr>
      <w:fldChar w:fldCharType="end"/>
    </w:r>
  </w:p>
  <w:p w:rsidR="003F66C2" w:rsidRPr="0004189F" w:rsidRDefault="00335BC9">
    <w:pPr>
      <w:pStyle w:val="a5"/>
      <w:jc w:val="center"/>
      <w:rPr>
        <w:sz w:val="24"/>
        <w:szCs w:val="24"/>
      </w:rPr>
    </w:pPr>
  </w:p>
  <w:p w:rsidR="003F66C2" w:rsidRDefault="00335BC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Default="00335BC9" w:rsidP="00734CC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F4"/>
    <w:rsid w:val="00335BC9"/>
    <w:rsid w:val="00386AF4"/>
    <w:rsid w:val="007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EEBC-AE6B-47FE-B202-6E43B86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F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AF4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4">
    <w:name w:val="Subtle Emphasis"/>
    <w:uiPriority w:val="19"/>
    <w:qFormat/>
    <w:rsid w:val="00386AF4"/>
    <w:rPr>
      <w:i/>
      <w:iCs/>
      <w:color w:val="404040"/>
    </w:rPr>
  </w:style>
  <w:style w:type="paragraph" w:styleId="a5">
    <w:name w:val="footer"/>
    <w:basedOn w:val="a"/>
    <w:link w:val="Char"/>
    <w:uiPriority w:val="99"/>
    <w:rsid w:val="00335BC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35BC9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rsid w:val="0033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35BC9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335BC9"/>
  </w:style>
  <w:style w:type="character" w:styleId="a8">
    <w:name w:val="Hyperlink"/>
    <w:uiPriority w:val="99"/>
    <w:unhideWhenUsed/>
    <w:rsid w:val="0033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xxgl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SHFE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2019-07-19T12:05:00Z</dcterms:created>
  <dcterms:modified xsi:type="dcterms:W3CDTF">2019-07-19T12:05:00Z</dcterms:modified>
</cp:coreProperties>
</file>