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5" w:rsidRPr="009F5830" w:rsidRDefault="004F38C5" w:rsidP="004F38C5">
      <w:pPr>
        <w:snapToGrid w:val="0"/>
        <w:rPr>
          <w:rFonts w:eastAsia="方正大标宋简体"/>
          <w:bCs/>
          <w:sz w:val="42"/>
          <w:szCs w:val="42"/>
        </w:rPr>
      </w:pPr>
      <w:r w:rsidRPr="009F5830">
        <w:rPr>
          <w:rFonts w:eastAsia="方正大标宋简体"/>
          <w:bCs/>
          <w:sz w:val="42"/>
          <w:szCs w:val="42"/>
        </w:rPr>
        <w:t>附件</w:t>
      </w:r>
      <w:r w:rsidR="00D43471" w:rsidRPr="009F5830">
        <w:rPr>
          <w:rFonts w:eastAsia="方正大标宋简体"/>
          <w:bCs/>
          <w:sz w:val="42"/>
          <w:szCs w:val="42"/>
        </w:rPr>
        <w:t>4</w:t>
      </w:r>
    </w:p>
    <w:p w:rsidR="004F38C5" w:rsidRPr="009F5830" w:rsidRDefault="004F38C5" w:rsidP="004F38C5">
      <w:pPr>
        <w:snapToGrid w:val="0"/>
        <w:jc w:val="center"/>
        <w:rPr>
          <w:rFonts w:eastAsia="方正大标宋简体"/>
          <w:bCs/>
          <w:sz w:val="42"/>
          <w:szCs w:val="42"/>
        </w:rPr>
      </w:pPr>
    </w:p>
    <w:p w:rsidR="004F38C5" w:rsidRPr="009F5830" w:rsidRDefault="004F38C5" w:rsidP="004F38C5">
      <w:pPr>
        <w:jc w:val="center"/>
        <w:rPr>
          <w:rFonts w:eastAsia="方正大标宋简体"/>
          <w:sz w:val="42"/>
          <w:szCs w:val="42"/>
        </w:rPr>
      </w:pPr>
      <w:r w:rsidRPr="009F5830">
        <w:rPr>
          <w:rFonts w:eastAsia="方正大标宋简体"/>
          <w:sz w:val="42"/>
          <w:szCs w:val="42"/>
        </w:rPr>
        <w:t>XX</w:t>
      </w:r>
      <w:r w:rsidRPr="009F5830">
        <w:rPr>
          <w:rFonts w:eastAsia="方正大标宋简体"/>
          <w:sz w:val="42"/>
          <w:szCs w:val="42"/>
        </w:rPr>
        <w:t>会员单位推荐函</w:t>
      </w:r>
    </w:p>
    <w:p w:rsidR="004F38C5" w:rsidRPr="009F5830" w:rsidRDefault="004F38C5" w:rsidP="004F38C5">
      <w:pPr>
        <w:snapToGrid w:val="0"/>
        <w:spacing w:line="520" w:lineRule="exact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上海期货交易所：</w:t>
      </w:r>
    </w:p>
    <w:p w:rsidR="004F38C5" w:rsidRPr="009F5830" w:rsidRDefault="004F38C5" w:rsidP="004F38C5">
      <w:pPr>
        <w:snapToGrid w:val="0"/>
        <w:spacing w:line="520" w:lineRule="exact"/>
        <w:ind w:firstLine="561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经严格筛选和资料审查，我司推荐以下团队和员工参加上海期货交易所</w:t>
      </w:r>
      <w:r w:rsidR="009F3012" w:rsidRPr="009F5830">
        <w:rPr>
          <w:rFonts w:eastAsia="方正仿宋简体"/>
          <w:sz w:val="28"/>
          <w:szCs w:val="28"/>
        </w:rPr>
        <w:t>2019-</w:t>
      </w:r>
      <w:r w:rsidR="00716B95" w:rsidRPr="009F5830">
        <w:rPr>
          <w:rFonts w:eastAsia="方正仿宋简体"/>
          <w:sz w:val="28"/>
          <w:szCs w:val="28"/>
        </w:rPr>
        <w:t>2020</w:t>
      </w:r>
      <w:r w:rsidRPr="009F5830">
        <w:rPr>
          <w:rFonts w:eastAsia="方正仿宋简体"/>
          <w:sz w:val="28"/>
          <w:szCs w:val="28"/>
        </w:rPr>
        <w:t>年度优秀分析师评选：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6106"/>
      </w:tblGrid>
      <w:tr w:rsidR="00D00396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96" w:rsidRPr="009F5830" w:rsidRDefault="00D00396" w:rsidP="007961D7">
            <w:pPr>
              <w:snapToGrid w:val="0"/>
              <w:spacing w:line="34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F5830">
              <w:rPr>
                <w:rFonts w:eastAsia="方正仿宋简体"/>
                <w:b/>
                <w:sz w:val="28"/>
                <w:szCs w:val="28"/>
              </w:rPr>
              <w:t>申请奖项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96" w:rsidRPr="009F5830" w:rsidRDefault="00D00396" w:rsidP="007961D7">
            <w:pPr>
              <w:snapToGrid w:val="0"/>
              <w:spacing w:line="34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9F5830">
              <w:rPr>
                <w:rFonts w:eastAsia="方正仿宋简体"/>
                <w:b/>
                <w:sz w:val="28"/>
                <w:szCs w:val="28"/>
              </w:rPr>
              <w:t>团队</w:t>
            </w:r>
            <w:r w:rsidRPr="009F5830">
              <w:rPr>
                <w:rFonts w:eastAsia="方正仿宋简体"/>
                <w:b/>
                <w:sz w:val="28"/>
                <w:szCs w:val="28"/>
              </w:rPr>
              <w:t>/</w:t>
            </w:r>
            <w:r w:rsidRPr="009F5830">
              <w:rPr>
                <w:rFonts w:eastAsia="方正仿宋简体"/>
                <w:b/>
                <w:sz w:val="28"/>
                <w:szCs w:val="28"/>
              </w:rPr>
              <w:t>个人（按优先顺序排列）</w:t>
            </w:r>
          </w:p>
        </w:tc>
      </w:tr>
      <w:tr w:rsidR="004F38C5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7961D7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优秀投研团队</w:t>
            </w:r>
            <w:r w:rsidR="00CD33B4" w:rsidRPr="009F5830">
              <w:rPr>
                <w:rFonts w:eastAsia="方正仿宋简体"/>
                <w:sz w:val="28"/>
                <w:szCs w:val="28"/>
              </w:rPr>
              <w:t>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研究中心（第</w:t>
            </w: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位）；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产业服务中心（第</w:t>
            </w:r>
            <w:r w:rsidRPr="009F5830">
              <w:rPr>
                <w:rFonts w:eastAsia="方正仿宋简体"/>
                <w:sz w:val="28"/>
                <w:szCs w:val="28"/>
              </w:rPr>
              <w:t>2</w:t>
            </w:r>
            <w:r w:rsidRPr="009F5830">
              <w:rPr>
                <w:rFonts w:eastAsia="方正仿宋简体"/>
                <w:sz w:val="28"/>
                <w:szCs w:val="28"/>
              </w:rPr>
              <w:t>位）</w:t>
            </w:r>
            <w:r w:rsidRPr="009F5830">
              <w:rPr>
                <w:rFonts w:eastAsia="方正仿宋简体"/>
                <w:sz w:val="28"/>
                <w:szCs w:val="28"/>
              </w:rPr>
              <w:t>…</w:t>
            </w:r>
          </w:p>
        </w:tc>
      </w:tr>
      <w:tr w:rsidR="004F38C5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D7" w:rsidRPr="009F5830" w:rsidRDefault="007961D7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优秀产业</w:t>
            </w:r>
          </w:p>
          <w:p w:rsidR="004F38C5" w:rsidRPr="009F5830" w:rsidRDefault="004F38C5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服务团队</w:t>
            </w:r>
            <w:r w:rsidR="00CD33B4" w:rsidRPr="009F5830">
              <w:rPr>
                <w:rFonts w:eastAsia="方正仿宋简体"/>
                <w:sz w:val="28"/>
                <w:szCs w:val="28"/>
              </w:rPr>
              <w:t>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、有色类。研究中心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小组（第</w:t>
            </w: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位），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产业服务中心工业品部（第</w:t>
            </w:r>
            <w:r w:rsidRPr="009F5830">
              <w:rPr>
                <w:rFonts w:eastAsia="方正仿宋简体"/>
                <w:sz w:val="28"/>
                <w:szCs w:val="28"/>
              </w:rPr>
              <w:t>2</w:t>
            </w:r>
            <w:r w:rsidRPr="009F5830">
              <w:rPr>
                <w:rFonts w:eastAsia="方正仿宋简体"/>
                <w:sz w:val="28"/>
                <w:szCs w:val="28"/>
              </w:rPr>
              <w:t>位）</w:t>
            </w:r>
            <w:r w:rsidRPr="009F5830">
              <w:rPr>
                <w:rFonts w:eastAsia="方正仿宋简体"/>
                <w:sz w:val="28"/>
                <w:szCs w:val="28"/>
              </w:rPr>
              <w:t>…</w:t>
            </w:r>
          </w:p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2</w:t>
            </w:r>
            <w:r w:rsidRPr="009F5830">
              <w:rPr>
                <w:rFonts w:eastAsia="方正仿宋简体"/>
                <w:sz w:val="28"/>
                <w:szCs w:val="28"/>
              </w:rPr>
              <w:t>、黑色类。无。</w:t>
            </w:r>
          </w:p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3</w:t>
            </w:r>
            <w:r w:rsidRPr="009F5830">
              <w:rPr>
                <w:rFonts w:eastAsia="方正仿宋简体"/>
                <w:sz w:val="28"/>
                <w:szCs w:val="28"/>
              </w:rPr>
              <w:t>、贵金属类。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小组（第</w:t>
            </w: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位）</w:t>
            </w:r>
          </w:p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4</w:t>
            </w:r>
            <w:r w:rsidRPr="009F5830">
              <w:rPr>
                <w:rFonts w:eastAsia="方正仿宋简体"/>
                <w:sz w:val="28"/>
                <w:szCs w:val="28"/>
              </w:rPr>
              <w:t>、能化类。无。</w:t>
            </w:r>
          </w:p>
        </w:tc>
      </w:tr>
      <w:tr w:rsidR="008D0449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9" w:rsidRPr="009F5830" w:rsidRDefault="008D0449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优秀宏观分析师奖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9" w:rsidRPr="009F5830" w:rsidRDefault="008D0449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4F38C5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CD33B4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上期所各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品种</w:t>
            </w:r>
            <w:r w:rsidRPr="009F5830">
              <w:rPr>
                <w:rFonts w:eastAsia="方正仿宋简体"/>
                <w:sz w:val="28"/>
                <w:szCs w:val="28"/>
              </w:rPr>
              <w:t>序列优秀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分析师</w:t>
            </w:r>
            <w:r w:rsidRPr="009F5830">
              <w:rPr>
                <w:rFonts w:eastAsia="方正仿宋简体"/>
                <w:sz w:val="28"/>
                <w:szCs w:val="28"/>
              </w:rPr>
              <w:t>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890AD4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1.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有色类。李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XX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（第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1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位），赵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XX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（第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2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位），金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XX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（第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3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位），王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XX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、胡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XX…</w:t>
            </w:r>
          </w:p>
          <w:p w:rsidR="004F38C5" w:rsidRPr="009F5830" w:rsidRDefault="00890AD4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2.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黑色类。</w:t>
            </w:r>
            <w:r w:rsidR="004F38C5" w:rsidRPr="009F5830">
              <w:rPr>
                <w:rFonts w:eastAsia="方正仿宋简体"/>
                <w:sz w:val="28"/>
                <w:szCs w:val="28"/>
              </w:rPr>
              <w:t xml:space="preserve"> …</w:t>
            </w:r>
          </w:p>
          <w:p w:rsidR="00890AD4" w:rsidRPr="009F5830" w:rsidRDefault="00890AD4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3.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贵金属类。无</w:t>
            </w:r>
          </w:p>
          <w:p w:rsidR="004F38C5" w:rsidRPr="009F5830" w:rsidRDefault="00890AD4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4.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能化类。无。</w:t>
            </w:r>
          </w:p>
          <w:p w:rsidR="00890AD4" w:rsidRPr="009F5830" w:rsidRDefault="00890AD4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5.</w:t>
            </w:r>
            <w:r w:rsidRPr="009F5830">
              <w:rPr>
                <w:rFonts w:eastAsia="方正仿宋简体"/>
                <w:sz w:val="28"/>
                <w:szCs w:val="28"/>
              </w:rPr>
              <w:t>衍生品类。</w:t>
            </w:r>
          </w:p>
        </w:tc>
      </w:tr>
      <w:tr w:rsidR="004F38C5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CD33B4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优秀分析师</w:t>
            </w:r>
            <w:r w:rsidR="004F38C5" w:rsidRPr="009F5830">
              <w:rPr>
                <w:rFonts w:eastAsia="方正仿宋简体"/>
                <w:sz w:val="28"/>
                <w:szCs w:val="28"/>
              </w:rPr>
              <w:t>新人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4F38C5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李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位），赵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2</w:t>
            </w:r>
            <w:r w:rsidRPr="009F5830">
              <w:rPr>
                <w:rFonts w:eastAsia="方正仿宋简体"/>
                <w:sz w:val="28"/>
                <w:szCs w:val="28"/>
              </w:rPr>
              <w:t>位），金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3</w:t>
            </w:r>
            <w:r w:rsidRPr="009F5830">
              <w:rPr>
                <w:rFonts w:eastAsia="方正仿宋简体"/>
                <w:sz w:val="28"/>
                <w:szCs w:val="28"/>
              </w:rPr>
              <w:t>位），王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、胡</w:t>
            </w:r>
            <w:r w:rsidRPr="009F5830">
              <w:rPr>
                <w:rFonts w:eastAsia="方正仿宋简体"/>
                <w:sz w:val="28"/>
                <w:szCs w:val="28"/>
              </w:rPr>
              <w:t>XX….</w:t>
            </w:r>
          </w:p>
        </w:tc>
      </w:tr>
      <w:tr w:rsidR="004F38C5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8D0449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上期能源优秀分析师团队奖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5" w:rsidRPr="009F5830" w:rsidRDefault="004C7C76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原油品种。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研究中心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XX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小组（第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1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位），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XX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产业服务中心工业品部（第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2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位）</w:t>
            </w:r>
            <w:r w:rsidR="005450FD" w:rsidRPr="009F5830">
              <w:rPr>
                <w:rFonts w:eastAsia="方正仿宋简体"/>
                <w:sz w:val="28"/>
                <w:szCs w:val="28"/>
              </w:rPr>
              <w:t>…</w:t>
            </w:r>
          </w:p>
        </w:tc>
      </w:tr>
      <w:tr w:rsidR="008D0449" w:rsidRPr="009F5830" w:rsidTr="004F38C5">
        <w:trPr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9" w:rsidRPr="009F5830" w:rsidRDefault="008D0449">
            <w:pPr>
              <w:snapToGrid w:val="0"/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上期能源优秀</w:t>
            </w:r>
            <w:r w:rsidRPr="009F5830">
              <w:rPr>
                <w:rFonts w:eastAsia="方正仿宋简体"/>
                <w:sz w:val="28"/>
                <w:szCs w:val="28"/>
              </w:rPr>
              <w:br/>
            </w:r>
            <w:r w:rsidRPr="009F5830">
              <w:rPr>
                <w:rFonts w:eastAsia="方正仿宋简体"/>
                <w:sz w:val="28"/>
                <w:szCs w:val="28"/>
              </w:rPr>
              <w:t>分析师奖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9" w:rsidRPr="009F5830" w:rsidRDefault="004C7C76">
            <w:pPr>
              <w:snapToGrid w:val="0"/>
              <w:spacing w:line="340" w:lineRule="exact"/>
              <w:rPr>
                <w:rFonts w:eastAsia="方正仿宋简体"/>
                <w:sz w:val="28"/>
                <w:szCs w:val="28"/>
              </w:rPr>
            </w:pPr>
            <w:r w:rsidRPr="009F5830">
              <w:rPr>
                <w:rFonts w:eastAsia="方正仿宋简体"/>
                <w:sz w:val="28"/>
                <w:szCs w:val="28"/>
              </w:rPr>
              <w:t>李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1</w:t>
            </w:r>
            <w:r w:rsidRPr="009F5830">
              <w:rPr>
                <w:rFonts w:eastAsia="方正仿宋简体"/>
                <w:sz w:val="28"/>
                <w:szCs w:val="28"/>
              </w:rPr>
              <w:t>位），赵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2</w:t>
            </w:r>
            <w:r w:rsidRPr="009F5830">
              <w:rPr>
                <w:rFonts w:eastAsia="方正仿宋简体"/>
                <w:sz w:val="28"/>
                <w:szCs w:val="28"/>
              </w:rPr>
              <w:t>位），金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（第</w:t>
            </w:r>
            <w:r w:rsidRPr="009F5830">
              <w:rPr>
                <w:rFonts w:eastAsia="方正仿宋简体"/>
                <w:sz w:val="28"/>
                <w:szCs w:val="28"/>
              </w:rPr>
              <w:t>3</w:t>
            </w:r>
            <w:r w:rsidRPr="009F5830">
              <w:rPr>
                <w:rFonts w:eastAsia="方正仿宋简体"/>
                <w:sz w:val="28"/>
                <w:szCs w:val="28"/>
              </w:rPr>
              <w:t>位），王</w:t>
            </w:r>
            <w:r w:rsidRPr="009F5830">
              <w:rPr>
                <w:rFonts w:eastAsia="方正仿宋简体"/>
                <w:sz w:val="28"/>
                <w:szCs w:val="28"/>
              </w:rPr>
              <w:t>XX</w:t>
            </w:r>
            <w:r w:rsidRPr="009F5830">
              <w:rPr>
                <w:rFonts w:eastAsia="方正仿宋简体"/>
                <w:sz w:val="28"/>
                <w:szCs w:val="28"/>
              </w:rPr>
              <w:t>、胡</w:t>
            </w:r>
            <w:r w:rsidRPr="009F5830">
              <w:rPr>
                <w:rFonts w:eastAsia="方正仿宋简体"/>
                <w:sz w:val="28"/>
                <w:szCs w:val="28"/>
              </w:rPr>
              <w:t>XX….</w:t>
            </w:r>
          </w:p>
        </w:tc>
      </w:tr>
    </w:tbl>
    <w:p w:rsidR="004F38C5" w:rsidRPr="009F5830" w:rsidRDefault="004F38C5" w:rsidP="004F38C5">
      <w:pPr>
        <w:snapToGrid w:val="0"/>
        <w:spacing w:line="520" w:lineRule="exact"/>
        <w:ind w:firstLineChars="200" w:firstLine="560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我司承诺上述研究团队和个人在</w:t>
      </w:r>
      <w:r w:rsidR="00A705D7" w:rsidRPr="009F5830">
        <w:rPr>
          <w:rFonts w:eastAsia="方正仿宋简体"/>
          <w:sz w:val="28"/>
          <w:szCs w:val="28"/>
        </w:rPr>
        <w:t>2020</w:t>
      </w:r>
      <w:r w:rsidRPr="009F5830">
        <w:rPr>
          <w:rFonts w:eastAsia="方正仿宋简体"/>
          <w:sz w:val="28"/>
          <w:szCs w:val="28"/>
        </w:rPr>
        <w:t>年度均未受到公司内部和行业监管及自律部门的处分或处罚等措施。</w:t>
      </w:r>
    </w:p>
    <w:p w:rsidR="004F38C5" w:rsidRPr="009F5830" w:rsidRDefault="004F38C5" w:rsidP="004F38C5">
      <w:pPr>
        <w:snapToGrid w:val="0"/>
        <w:spacing w:line="520" w:lineRule="exact"/>
        <w:ind w:firstLineChars="200" w:firstLine="560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我司此次参评工作相关联系人为：，工作电话和手机号码为：。</w:t>
      </w:r>
    </w:p>
    <w:p w:rsidR="004F38C5" w:rsidRPr="009F5830" w:rsidRDefault="004F38C5" w:rsidP="004F38C5">
      <w:pPr>
        <w:snapToGrid w:val="0"/>
        <w:spacing w:line="520" w:lineRule="exact"/>
        <w:ind w:firstLineChars="200" w:firstLine="560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注意：推荐函应包括但不限于以上内容和形式。</w:t>
      </w:r>
    </w:p>
    <w:p w:rsidR="00B10A0F" w:rsidRPr="009F5830" w:rsidRDefault="00B10A0F" w:rsidP="004F38C5">
      <w:pPr>
        <w:snapToGrid w:val="0"/>
        <w:spacing w:line="520" w:lineRule="exact"/>
        <w:ind w:firstLineChars="200" w:firstLine="560"/>
        <w:rPr>
          <w:rFonts w:eastAsia="方正仿宋简体"/>
          <w:sz w:val="28"/>
          <w:szCs w:val="28"/>
        </w:rPr>
      </w:pPr>
    </w:p>
    <w:p w:rsidR="004F38C5" w:rsidRPr="009F5830" w:rsidRDefault="004F38C5" w:rsidP="004F38C5">
      <w:pPr>
        <w:snapToGrid w:val="0"/>
        <w:spacing w:line="360" w:lineRule="auto"/>
        <w:ind w:firstLine="564"/>
        <w:jc w:val="right"/>
        <w:rPr>
          <w:rFonts w:eastAsia="方正仿宋简体"/>
          <w:sz w:val="28"/>
          <w:szCs w:val="28"/>
        </w:rPr>
      </w:pPr>
      <w:r w:rsidRPr="009F5830">
        <w:rPr>
          <w:rFonts w:eastAsia="方正仿宋简体"/>
          <w:sz w:val="28"/>
          <w:szCs w:val="28"/>
        </w:rPr>
        <w:t>XX</w:t>
      </w:r>
      <w:r w:rsidRPr="009F5830">
        <w:rPr>
          <w:rFonts w:eastAsia="方正仿宋简体"/>
          <w:sz w:val="28"/>
          <w:szCs w:val="28"/>
        </w:rPr>
        <w:t>期货有限公司（签章）</w:t>
      </w:r>
    </w:p>
    <w:p w:rsidR="004F38C5" w:rsidRPr="009F5830" w:rsidRDefault="004F38C5" w:rsidP="004F38C5">
      <w:pPr>
        <w:snapToGrid w:val="0"/>
        <w:spacing w:line="360" w:lineRule="auto"/>
        <w:ind w:firstLine="564"/>
        <w:jc w:val="right"/>
        <w:rPr>
          <w:rFonts w:eastAsia="方正仿宋简体"/>
        </w:rPr>
      </w:pPr>
      <w:r w:rsidRPr="009F5830">
        <w:rPr>
          <w:rFonts w:eastAsia="方正仿宋简体"/>
          <w:sz w:val="28"/>
          <w:szCs w:val="28"/>
        </w:rPr>
        <w:lastRenderedPageBreak/>
        <w:t>20</w:t>
      </w:r>
      <w:r w:rsidR="00A705D7" w:rsidRPr="009F5830">
        <w:rPr>
          <w:rFonts w:eastAsia="方正仿宋简体"/>
          <w:sz w:val="28"/>
          <w:szCs w:val="28"/>
        </w:rPr>
        <w:t>20</w:t>
      </w:r>
      <w:r w:rsidRPr="009F5830">
        <w:rPr>
          <w:rFonts w:eastAsia="方正仿宋简体"/>
          <w:sz w:val="28"/>
          <w:szCs w:val="28"/>
        </w:rPr>
        <w:t>年</w:t>
      </w:r>
      <w:r w:rsidR="00DB70C2" w:rsidRPr="009F5830">
        <w:rPr>
          <w:rFonts w:eastAsia="方正仿宋简体"/>
          <w:sz w:val="28"/>
          <w:szCs w:val="28"/>
        </w:rPr>
        <w:t>11</w:t>
      </w:r>
      <w:r w:rsidRPr="009F5830">
        <w:rPr>
          <w:rFonts w:eastAsia="方正仿宋简体"/>
          <w:sz w:val="28"/>
          <w:szCs w:val="28"/>
        </w:rPr>
        <w:t>月</w:t>
      </w:r>
      <w:r w:rsidRPr="009F5830">
        <w:rPr>
          <w:rFonts w:eastAsia="方正仿宋简体"/>
          <w:sz w:val="28"/>
          <w:szCs w:val="28"/>
        </w:rPr>
        <w:t>X</w:t>
      </w:r>
      <w:r w:rsidRPr="009F5830">
        <w:rPr>
          <w:rFonts w:eastAsia="方正仿宋简体"/>
          <w:sz w:val="28"/>
          <w:szCs w:val="28"/>
        </w:rPr>
        <w:t>日</w:t>
      </w:r>
    </w:p>
    <w:p w:rsidR="00A00055" w:rsidRPr="009F5830" w:rsidRDefault="00A00055"/>
    <w:sectPr w:rsidR="00A00055" w:rsidRPr="009F5830" w:rsidSect="00FF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D3" w:rsidRDefault="00031AD3" w:rsidP="009F5830">
      <w:r>
        <w:separator/>
      </w:r>
    </w:p>
  </w:endnote>
  <w:endnote w:type="continuationSeparator" w:id="1">
    <w:p w:rsidR="00031AD3" w:rsidRDefault="00031AD3" w:rsidP="009F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D3" w:rsidRDefault="00031AD3" w:rsidP="009F5830">
      <w:r>
        <w:separator/>
      </w:r>
    </w:p>
  </w:footnote>
  <w:footnote w:type="continuationSeparator" w:id="1">
    <w:p w:rsidR="00031AD3" w:rsidRDefault="00031AD3" w:rsidP="009F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4D7"/>
    <w:rsid w:val="00031AD3"/>
    <w:rsid w:val="0011142D"/>
    <w:rsid w:val="004C7C76"/>
    <w:rsid w:val="004F38C5"/>
    <w:rsid w:val="005450FD"/>
    <w:rsid w:val="00716B95"/>
    <w:rsid w:val="007961D7"/>
    <w:rsid w:val="00890AD4"/>
    <w:rsid w:val="008D0449"/>
    <w:rsid w:val="009844D7"/>
    <w:rsid w:val="009F3012"/>
    <w:rsid w:val="009F5830"/>
    <w:rsid w:val="00A00055"/>
    <w:rsid w:val="00A705D7"/>
    <w:rsid w:val="00B10A0F"/>
    <w:rsid w:val="00CD33B4"/>
    <w:rsid w:val="00D00396"/>
    <w:rsid w:val="00D43471"/>
    <w:rsid w:val="00DB70C2"/>
    <w:rsid w:val="00FE3EBF"/>
    <w:rsid w:val="00FE5A69"/>
    <w:rsid w:val="00FF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8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8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Qixuan Sun</dc:creator>
  <cp:keywords/>
  <dc:description/>
  <cp:lastModifiedBy>bb</cp:lastModifiedBy>
  <cp:revision>22</cp:revision>
  <cp:lastPrinted>2020-11-09T09:44:00Z</cp:lastPrinted>
  <dcterms:created xsi:type="dcterms:W3CDTF">2020-10-25T07:20:00Z</dcterms:created>
  <dcterms:modified xsi:type="dcterms:W3CDTF">2020-11-09T09:44:00Z</dcterms:modified>
</cp:coreProperties>
</file>