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888" w:rsidRPr="00C50989" w:rsidRDefault="00AB7888" w:rsidP="00AB7888">
      <w:pPr>
        <w:rPr>
          <w:rFonts w:ascii="方正大标宋简体" w:eastAsia="方正大标宋简体" w:hAnsi="仿宋"/>
          <w:sz w:val="42"/>
          <w:szCs w:val="42"/>
        </w:rPr>
      </w:pPr>
      <w:bookmarkStart w:id="0" w:name="_GoBack"/>
      <w:bookmarkEnd w:id="0"/>
      <w:r w:rsidRPr="00C50989">
        <w:rPr>
          <w:rFonts w:ascii="方正大标宋简体" w:eastAsia="方正大标宋简体" w:hAnsi="仿宋" w:hint="eastAsia"/>
          <w:sz w:val="42"/>
          <w:szCs w:val="42"/>
        </w:rPr>
        <w:t>附件</w:t>
      </w:r>
    </w:p>
    <w:p w:rsidR="00AB7888" w:rsidRPr="00980CFC" w:rsidRDefault="00AB7888" w:rsidP="00AB7888">
      <w:pPr>
        <w:rPr>
          <w:rFonts w:ascii="仿宋" w:eastAsia="仿宋" w:hAnsi="仿宋"/>
          <w:sz w:val="32"/>
          <w:szCs w:val="32"/>
        </w:rPr>
      </w:pPr>
    </w:p>
    <w:p w:rsidR="00A53C32" w:rsidRPr="00C50989" w:rsidRDefault="00FA26CB" w:rsidP="00AB7888">
      <w:pPr>
        <w:adjustRightInd w:val="0"/>
        <w:snapToGrid w:val="0"/>
        <w:jc w:val="center"/>
        <w:outlineLvl w:val="0"/>
        <w:rPr>
          <w:rFonts w:ascii="方正大标宋简体" w:eastAsia="方正大标宋简体" w:hAnsi="仿宋"/>
          <w:bCs/>
          <w:kern w:val="44"/>
          <w:sz w:val="42"/>
          <w:szCs w:val="42"/>
          <w:lang w:val="x-none"/>
        </w:rPr>
      </w:pPr>
      <w:r>
        <w:rPr>
          <w:rFonts w:ascii="方正大标宋简体" w:eastAsia="方正大标宋简体" w:hAnsi="仿宋" w:hint="eastAsia"/>
          <w:bCs/>
          <w:kern w:val="44"/>
          <w:sz w:val="42"/>
          <w:szCs w:val="42"/>
          <w:lang w:val="x-none"/>
        </w:rPr>
        <w:t>春</w:t>
      </w:r>
      <w:r w:rsidR="001F3F1A">
        <w:rPr>
          <w:rFonts w:ascii="方正大标宋简体" w:eastAsia="方正大标宋简体" w:hAnsi="仿宋" w:hint="eastAsia"/>
          <w:bCs/>
          <w:kern w:val="44"/>
          <w:sz w:val="42"/>
          <w:szCs w:val="42"/>
          <w:lang w:val="x-none"/>
        </w:rPr>
        <w:t>节</w:t>
      </w:r>
      <w:r w:rsidR="00AB7888" w:rsidRPr="00C50989">
        <w:rPr>
          <w:rFonts w:ascii="方正大标宋简体" w:eastAsia="方正大标宋简体" w:hAnsi="仿宋" w:hint="eastAsia"/>
          <w:bCs/>
          <w:kern w:val="44"/>
          <w:sz w:val="42"/>
          <w:szCs w:val="42"/>
          <w:lang w:val="x-none" w:eastAsia="x-none"/>
        </w:rPr>
        <w:t>期间相关品种涨跌停板幅度和</w:t>
      </w:r>
    </w:p>
    <w:p w:rsidR="00AB7888" w:rsidRPr="00C50989" w:rsidRDefault="00AB7888" w:rsidP="00FA26CB">
      <w:pPr>
        <w:adjustRightInd w:val="0"/>
        <w:snapToGrid w:val="0"/>
        <w:jc w:val="center"/>
        <w:outlineLvl w:val="0"/>
        <w:rPr>
          <w:rFonts w:ascii="方正大标宋简体" w:eastAsia="方正大标宋简体" w:hAnsi="仿宋"/>
          <w:bCs/>
          <w:kern w:val="44"/>
          <w:sz w:val="42"/>
          <w:szCs w:val="42"/>
          <w:lang w:val="x-none"/>
        </w:rPr>
      </w:pPr>
      <w:r w:rsidRPr="00C50989">
        <w:rPr>
          <w:rFonts w:ascii="方正大标宋简体" w:eastAsia="方正大标宋简体" w:hAnsi="仿宋" w:hint="eastAsia"/>
          <w:bCs/>
          <w:kern w:val="44"/>
          <w:sz w:val="42"/>
          <w:szCs w:val="42"/>
          <w:lang w:val="x-none" w:eastAsia="x-none"/>
        </w:rPr>
        <w:t>交易保证金比例调整一览表</w:t>
      </w:r>
    </w:p>
    <w:p w:rsidR="00AB7888" w:rsidRPr="00980CFC" w:rsidRDefault="00AB7888" w:rsidP="00AB7888">
      <w:pPr>
        <w:jc w:val="center"/>
        <w:rPr>
          <w:rFonts w:ascii="仿宋" w:eastAsia="仿宋" w:hAnsi="仿宋"/>
          <w:sz w:val="32"/>
          <w:szCs w:val="32"/>
          <w:lang w:val="x-none"/>
        </w:rPr>
      </w:pPr>
    </w:p>
    <w:tbl>
      <w:tblPr>
        <w:tblW w:w="107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408"/>
        <w:gridCol w:w="1417"/>
        <w:gridCol w:w="1796"/>
        <w:gridCol w:w="1511"/>
        <w:gridCol w:w="1513"/>
        <w:gridCol w:w="1701"/>
        <w:gridCol w:w="1417"/>
      </w:tblGrid>
      <w:tr w:rsidR="00980CFC" w:rsidRPr="00C50989" w:rsidTr="00C50989">
        <w:trPr>
          <w:trHeight w:val="285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80CFC" w:rsidRPr="00C50989" w:rsidRDefault="00980CFC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品种</w:t>
            </w:r>
          </w:p>
        </w:tc>
        <w:tc>
          <w:tcPr>
            <w:tcW w:w="4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80CFC" w:rsidRPr="00C50989" w:rsidRDefault="00980CFC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涨跌停板幅度（%）</w:t>
            </w:r>
          </w:p>
        </w:tc>
        <w:tc>
          <w:tcPr>
            <w:tcW w:w="46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80CFC" w:rsidRPr="00C50989" w:rsidRDefault="00980CFC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交易保证金比例（%）</w:t>
            </w:r>
          </w:p>
        </w:tc>
      </w:tr>
      <w:tr w:rsidR="00C50989" w:rsidRPr="00C50989" w:rsidTr="00C50989">
        <w:trPr>
          <w:trHeight w:val="285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80CFC" w:rsidRPr="00C50989" w:rsidRDefault="00980CFC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80CFC" w:rsidRPr="00C50989" w:rsidRDefault="00FA26CB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春节</w:t>
            </w:r>
            <w:r w:rsidR="00980CFC" w:rsidRPr="00C50989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前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80CFC" w:rsidRPr="00C50989" w:rsidRDefault="00FA26CB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春节</w:t>
            </w:r>
            <w:r w:rsidR="00980CFC" w:rsidRPr="00C50989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期间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80CFC" w:rsidRPr="00C50989" w:rsidRDefault="00FA26CB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春节</w:t>
            </w:r>
            <w:r w:rsidR="00980CFC" w:rsidRPr="00C50989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后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80CFC" w:rsidRPr="00C50989" w:rsidRDefault="00FA26CB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春节</w:t>
            </w:r>
            <w:r w:rsidR="00980CFC" w:rsidRPr="00C50989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80CFC" w:rsidRPr="00C50989" w:rsidRDefault="00FA26CB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春节</w:t>
            </w:r>
            <w:r w:rsidR="00980CFC" w:rsidRPr="00C50989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期间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80CFC" w:rsidRPr="00C50989" w:rsidRDefault="00FA26CB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春节</w:t>
            </w:r>
            <w:r w:rsidR="00980CFC" w:rsidRPr="00C50989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后</w:t>
            </w:r>
          </w:p>
        </w:tc>
      </w:tr>
      <w:tr w:rsidR="00C50989" w:rsidRPr="00C50989" w:rsidTr="00C50989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FC" w:rsidRPr="00C50989" w:rsidRDefault="00980CFC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铜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FA26CB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FA26CB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606B48" w:rsidRDefault="00FA26CB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606B48" w:rsidRDefault="00FA26CB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606B48" w:rsidRDefault="00FA26CB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606B48" w:rsidRDefault="00FA26CB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</w:tr>
      <w:tr w:rsidR="00FA26CB" w:rsidRPr="00C50989" w:rsidTr="00C50989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26CB" w:rsidRPr="00C50989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铝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C50989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C50989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606B48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606B48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606B48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606B48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</w:tr>
      <w:tr w:rsidR="00FA26CB" w:rsidRPr="00C50989" w:rsidTr="00C50989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26CB" w:rsidRPr="00C50989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C50989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C50989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606B48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606B48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606B48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606B48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</w:tr>
      <w:tr w:rsidR="00FA26CB" w:rsidRPr="00C50989" w:rsidTr="00C50989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26CB" w:rsidRPr="00C50989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铅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C50989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C50989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606B48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606B48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606B48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606B48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</w:tr>
      <w:tr w:rsidR="00FA26CB" w:rsidRPr="00C50989" w:rsidTr="00C50989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26CB" w:rsidRPr="00C50989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镍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C50989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C50989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606B48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606B48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606B48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606B48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</w:tr>
      <w:tr w:rsidR="00FA26CB" w:rsidRPr="00C50989" w:rsidTr="00C50989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26CB" w:rsidRPr="00C50989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锡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C50989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C50989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606B48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606B48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606B48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606B48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</w:tr>
      <w:tr w:rsidR="00FA26CB" w:rsidRPr="00C50989" w:rsidTr="00C50989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26CB" w:rsidRPr="00C50989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黄金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C50989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C50989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606B48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606B48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606B48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606B48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</w:tr>
      <w:tr w:rsidR="00C50989" w:rsidRPr="00C50989" w:rsidTr="00C50989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FC" w:rsidRPr="00C50989" w:rsidRDefault="00980CFC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白银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FA26CB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FA26CB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FA26CB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FA26CB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FA26CB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FA26CB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12</w:t>
            </w:r>
          </w:p>
        </w:tc>
      </w:tr>
      <w:tr w:rsidR="00C50989" w:rsidRPr="00C50989" w:rsidTr="00C50989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FC" w:rsidRPr="00C50989" w:rsidRDefault="00980CFC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螺纹钢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FA26CB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FA26CB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4347C8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FA26CB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FA26CB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4347C8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8</w:t>
            </w:r>
          </w:p>
        </w:tc>
      </w:tr>
      <w:tr w:rsidR="004347C8" w:rsidRPr="00C50989" w:rsidTr="00C50989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347C8" w:rsidRPr="00C50989" w:rsidRDefault="004347C8" w:rsidP="004347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线材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347C8" w:rsidRPr="00C50989" w:rsidRDefault="004347C8" w:rsidP="004347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347C8" w:rsidRPr="00C50989" w:rsidRDefault="004347C8" w:rsidP="004347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347C8" w:rsidRPr="00C50989" w:rsidRDefault="004347C8" w:rsidP="004347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347C8" w:rsidRPr="00C50989" w:rsidRDefault="004347C8" w:rsidP="004347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347C8" w:rsidRPr="00C50989" w:rsidRDefault="004347C8" w:rsidP="004347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347C8" w:rsidRPr="00C50989" w:rsidRDefault="004347C8" w:rsidP="004347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8</w:t>
            </w:r>
          </w:p>
        </w:tc>
      </w:tr>
      <w:tr w:rsidR="004347C8" w:rsidRPr="00C50989" w:rsidTr="00C50989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347C8" w:rsidRPr="00C50989" w:rsidRDefault="004347C8" w:rsidP="004347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热轧卷板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347C8" w:rsidRPr="00C50989" w:rsidRDefault="004347C8" w:rsidP="004347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347C8" w:rsidRPr="00C50989" w:rsidRDefault="004347C8" w:rsidP="004347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347C8" w:rsidRPr="00C50989" w:rsidRDefault="004347C8" w:rsidP="004347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347C8" w:rsidRPr="00C50989" w:rsidRDefault="004347C8" w:rsidP="004347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347C8" w:rsidRPr="00C50989" w:rsidRDefault="004347C8" w:rsidP="004347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347C8" w:rsidRPr="00C50989" w:rsidRDefault="004347C8" w:rsidP="004347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8</w:t>
            </w:r>
          </w:p>
        </w:tc>
      </w:tr>
      <w:tr w:rsidR="004347C8" w:rsidRPr="00C50989" w:rsidTr="00C50989">
        <w:trPr>
          <w:trHeight w:val="249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347C8" w:rsidRPr="00C50989" w:rsidRDefault="004347C8" w:rsidP="004347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不锈钢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347C8" w:rsidRPr="00C50989" w:rsidRDefault="004347C8" w:rsidP="004347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347C8" w:rsidRPr="00C50989" w:rsidRDefault="004347C8" w:rsidP="004347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347C8" w:rsidRPr="00C50989" w:rsidRDefault="004347C8" w:rsidP="004347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347C8" w:rsidRPr="00C50989" w:rsidRDefault="004347C8" w:rsidP="004347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347C8" w:rsidRPr="00C50989" w:rsidRDefault="004347C8" w:rsidP="004347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347C8" w:rsidRPr="00C50989" w:rsidRDefault="004347C8" w:rsidP="004347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8</w:t>
            </w:r>
          </w:p>
        </w:tc>
      </w:tr>
      <w:tr w:rsidR="00C50989" w:rsidRPr="00C50989" w:rsidTr="00C50989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775DD" w:rsidRPr="00C50989" w:rsidRDefault="00D775DD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燃料油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775DD" w:rsidRPr="00FA26CB" w:rsidRDefault="00FA26CB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FA26CB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775DD" w:rsidRPr="00FA26CB" w:rsidRDefault="004347C8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775DD" w:rsidRPr="00FA26CB" w:rsidRDefault="00FA26CB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FA26CB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775DD" w:rsidRPr="00FA26CB" w:rsidRDefault="00FA26CB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FA26CB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775DD" w:rsidRPr="00FA26CB" w:rsidRDefault="004347C8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775DD" w:rsidRPr="00FA26CB" w:rsidRDefault="00FA26CB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FA26CB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</w:tr>
      <w:tr w:rsidR="00FA26CB" w:rsidRPr="00C50989" w:rsidTr="00C50989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26CB" w:rsidRPr="00C50989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石油沥青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FA26CB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FA26CB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FA26CB" w:rsidRDefault="004347C8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FA26CB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FA26CB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FA26CB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FA26CB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FA26CB" w:rsidRDefault="004347C8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FA26CB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FA26CB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</w:tr>
      <w:tr w:rsidR="00FA26CB" w:rsidRPr="00C50989" w:rsidTr="00C50989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26CB" w:rsidRPr="00C50989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天然橡胶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FA26CB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FA26CB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FA26CB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FA26CB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FA26CB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FA26CB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FA26CB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FA26CB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FA26CB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FA26CB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FA26CB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FA26CB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</w:tr>
      <w:tr w:rsidR="00FA26CB" w:rsidRPr="00C50989" w:rsidTr="00C50989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26CB" w:rsidRPr="00C50989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纸浆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C50989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C50989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C50989" w:rsidRDefault="004347C8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C50989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C50989" w:rsidRDefault="00FA26CB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26CB" w:rsidRPr="00C50989" w:rsidRDefault="004347C8" w:rsidP="00FA26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8</w:t>
            </w:r>
          </w:p>
        </w:tc>
      </w:tr>
    </w:tbl>
    <w:p w:rsidR="005D1E8F" w:rsidRPr="00980CFC" w:rsidRDefault="005D1E8F" w:rsidP="00AB7888">
      <w:pPr>
        <w:jc w:val="left"/>
        <w:rPr>
          <w:rFonts w:ascii="仿宋" w:eastAsia="仿宋" w:hAnsi="仿宋" w:cs="Times New Roman"/>
          <w:sz w:val="32"/>
          <w:szCs w:val="32"/>
        </w:rPr>
      </w:pPr>
    </w:p>
    <w:sectPr w:rsidR="005D1E8F" w:rsidRPr="00980CF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FD9" w:rsidRDefault="005C0FD9" w:rsidP="00D146DF">
      <w:r>
        <w:separator/>
      </w:r>
    </w:p>
  </w:endnote>
  <w:endnote w:type="continuationSeparator" w:id="0">
    <w:p w:rsidR="005C0FD9" w:rsidRDefault="005C0FD9" w:rsidP="00D1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216670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146DF" w:rsidRDefault="00D146D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42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42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46DF" w:rsidRDefault="00D146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FD9" w:rsidRDefault="005C0FD9" w:rsidP="00D146DF">
      <w:r>
        <w:separator/>
      </w:r>
    </w:p>
  </w:footnote>
  <w:footnote w:type="continuationSeparator" w:id="0">
    <w:p w:rsidR="005C0FD9" w:rsidRDefault="005C0FD9" w:rsidP="00D14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39"/>
    <w:rsid w:val="00031491"/>
    <w:rsid w:val="00062BC2"/>
    <w:rsid w:val="00084F46"/>
    <w:rsid w:val="000E54AF"/>
    <w:rsid w:val="00153BA5"/>
    <w:rsid w:val="00180EE6"/>
    <w:rsid w:val="001C04EB"/>
    <w:rsid w:val="001E7B08"/>
    <w:rsid w:val="001F3F1A"/>
    <w:rsid w:val="002127E9"/>
    <w:rsid w:val="00277FBE"/>
    <w:rsid w:val="00363F42"/>
    <w:rsid w:val="00386030"/>
    <w:rsid w:val="003A63DD"/>
    <w:rsid w:val="003B01CF"/>
    <w:rsid w:val="00413E1F"/>
    <w:rsid w:val="00433EB2"/>
    <w:rsid w:val="004347C8"/>
    <w:rsid w:val="004B09C7"/>
    <w:rsid w:val="004B5B73"/>
    <w:rsid w:val="00553546"/>
    <w:rsid w:val="005846EE"/>
    <w:rsid w:val="00587B38"/>
    <w:rsid w:val="005C0F5F"/>
    <w:rsid w:val="005C0FD9"/>
    <w:rsid w:val="005D1E8F"/>
    <w:rsid w:val="00606B48"/>
    <w:rsid w:val="00667E87"/>
    <w:rsid w:val="0068456C"/>
    <w:rsid w:val="006A1400"/>
    <w:rsid w:val="006C3AEF"/>
    <w:rsid w:val="00707CBB"/>
    <w:rsid w:val="00722D30"/>
    <w:rsid w:val="00754D6D"/>
    <w:rsid w:val="007F6F5A"/>
    <w:rsid w:val="00891FEC"/>
    <w:rsid w:val="008A3236"/>
    <w:rsid w:val="008E72BB"/>
    <w:rsid w:val="00916701"/>
    <w:rsid w:val="00980CFC"/>
    <w:rsid w:val="00981039"/>
    <w:rsid w:val="00A046FE"/>
    <w:rsid w:val="00A22C8C"/>
    <w:rsid w:val="00A53C32"/>
    <w:rsid w:val="00A71667"/>
    <w:rsid w:val="00AB7888"/>
    <w:rsid w:val="00AE51BE"/>
    <w:rsid w:val="00B1167A"/>
    <w:rsid w:val="00B16A43"/>
    <w:rsid w:val="00B24F43"/>
    <w:rsid w:val="00B57516"/>
    <w:rsid w:val="00B74A9C"/>
    <w:rsid w:val="00C50989"/>
    <w:rsid w:val="00C64938"/>
    <w:rsid w:val="00C84E72"/>
    <w:rsid w:val="00CB7B07"/>
    <w:rsid w:val="00CC4284"/>
    <w:rsid w:val="00CE663C"/>
    <w:rsid w:val="00D146DF"/>
    <w:rsid w:val="00D435E4"/>
    <w:rsid w:val="00D6122A"/>
    <w:rsid w:val="00D775DD"/>
    <w:rsid w:val="00DA30E5"/>
    <w:rsid w:val="00DB2E33"/>
    <w:rsid w:val="00DC19CA"/>
    <w:rsid w:val="00DF14B2"/>
    <w:rsid w:val="00E0648B"/>
    <w:rsid w:val="00E570AB"/>
    <w:rsid w:val="00E6007A"/>
    <w:rsid w:val="00EE2443"/>
    <w:rsid w:val="00EF174C"/>
    <w:rsid w:val="00F03691"/>
    <w:rsid w:val="00F66A46"/>
    <w:rsid w:val="00F735D8"/>
    <w:rsid w:val="00F87F6B"/>
    <w:rsid w:val="00FA26CB"/>
    <w:rsid w:val="00FE62E0"/>
    <w:rsid w:val="00FF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7862C9-8012-4A97-96DE-6C557CD3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80C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E8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14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46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4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46D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80CF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郑子函</cp:lastModifiedBy>
  <cp:revision>27</cp:revision>
  <dcterms:created xsi:type="dcterms:W3CDTF">2020-04-23T03:53:00Z</dcterms:created>
  <dcterms:modified xsi:type="dcterms:W3CDTF">2021-02-04T06:53:00Z</dcterms:modified>
</cp:coreProperties>
</file>