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B9" w:rsidRPr="00541CD2" w:rsidRDefault="009F3BB9" w:rsidP="009F3BB9">
      <w:pPr>
        <w:rPr>
          <w:rFonts w:ascii="Times New Roman" w:eastAsia="方正大标宋简体" w:hAnsi="Times New Roman" w:cs="Times New Roman"/>
          <w:sz w:val="42"/>
          <w:szCs w:val="42"/>
        </w:rPr>
      </w:pPr>
      <w:bookmarkStart w:id="0" w:name="_GoBack"/>
      <w:r w:rsidRPr="00541CD2">
        <w:rPr>
          <w:rFonts w:ascii="Times New Roman" w:eastAsia="方正大标宋简体" w:hAnsi="Times New Roman" w:cs="Times New Roman"/>
          <w:sz w:val="42"/>
          <w:szCs w:val="42"/>
        </w:rPr>
        <w:t>附件</w:t>
      </w:r>
    </w:p>
    <w:p w:rsidR="009F3BB9" w:rsidRPr="00541CD2" w:rsidRDefault="009F3BB9" w:rsidP="009F3BB9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541CD2">
        <w:rPr>
          <w:rFonts w:ascii="Times New Roman" w:eastAsia="方正大标宋简体" w:hAnsi="Times New Roman" w:cs="Times New Roman"/>
          <w:sz w:val="42"/>
          <w:szCs w:val="42"/>
        </w:rPr>
        <w:t>交易系统测试指南</w:t>
      </w:r>
    </w:p>
    <w:bookmarkEnd w:id="0"/>
    <w:p w:rsidR="009F3BB9" w:rsidRPr="00791FF8" w:rsidRDefault="009F3BB9" w:rsidP="009F3BB9">
      <w:pPr>
        <w:spacing w:line="560" w:lineRule="exact"/>
        <w:ind w:left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一、参加单位</w:t>
      </w:r>
    </w:p>
    <w:p w:rsidR="009F3BB9" w:rsidRPr="00791FF8" w:rsidRDefault="009F3BB9" w:rsidP="009F3BB9">
      <w:pPr>
        <w:spacing w:line="560" w:lineRule="exact"/>
        <w:ind w:left="240" w:firstLineChars="120" w:firstLine="36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上期所会员和行情转发单位。</w:t>
      </w:r>
    </w:p>
    <w:p w:rsidR="009F3BB9" w:rsidRPr="00791FF8" w:rsidRDefault="009F3BB9" w:rsidP="009F3BB9">
      <w:pPr>
        <w:spacing w:line="560" w:lineRule="exact"/>
        <w:ind w:left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二、时间安排</w:t>
      </w:r>
    </w:p>
    <w:p w:rsidR="009F3BB9" w:rsidRPr="00791FF8" w:rsidRDefault="009F3BB9" w:rsidP="009F3BB9">
      <w:pPr>
        <w:spacing w:line="560" w:lineRule="exact"/>
        <w:ind w:left="300" w:firstLineChars="140" w:firstLine="42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测试日期：</w:t>
      </w:r>
      <w:r w:rsidRPr="00791FF8">
        <w:rPr>
          <w:rFonts w:ascii="仿宋" w:eastAsia="仿宋" w:hAnsi="仿宋" w:cs="Times New Roman"/>
          <w:sz w:val="30"/>
          <w:szCs w:val="30"/>
        </w:rPr>
        <w:t>202</w:t>
      </w:r>
      <w:r w:rsidR="005B375B" w:rsidRPr="00791FF8">
        <w:rPr>
          <w:rFonts w:ascii="仿宋" w:eastAsia="仿宋" w:hAnsi="仿宋" w:cs="Times New Roman"/>
          <w:sz w:val="30"/>
          <w:szCs w:val="30"/>
        </w:rPr>
        <w:t>2</w:t>
      </w:r>
      <w:r w:rsidRPr="00791FF8">
        <w:rPr>
          <w:rFonts w:ascii="仿宋" w:eastAsia="仿宋" w:hAnsi="仿宋" w:cs="Times New Roman" w:hint="eastAsia"/>
          <w:sz w:val="30"/>
          <w:szCs w:val="30"/>
        </w:rPr>
        <w:t>年</w:t>
      </w:r>
      <w:r w:rsidR="00095AF4" w:rsidRPr="00791FF8">
        <w:rPr>
          <w:rFonts w:ascii="仿宋" w:eastAsia="仿宋" w:hAnsi="仿宋" w:cs="Times New Roman"/>
          <w:sz w:val="30"/>
          <w:szCs w:val="30"/>
        </w:rPr>
        <w:t>1</w:t>
      </w:r>
      <w:r w:rsidRPr="00791FF8">
        <w:rPr>
          <w:rFonts w:ascii="仿宋" w:eastAsia="仿宋" w:hAnsi="仿宋" w:cs="Times New Roman" w:hint="eastAsia"/>
          <w:sz w:val="30"/>
          <w:szCs w:val="30"/>
        </w:rPr>
        <w:t>月</w:t>
      </w:r>
      <w:r w:rsidRPr="00791FF8">
        <w:rPr>
          <w:rFonts w:ascii="仿宋" w:eastAsia="仿宋" w:hAnsi="仿宋" w:cs="Times New Roman"/>
          <w:sz w:val="30"/>
          <w:szCs w:val="30"/>
        </w:rPr>
        <w:t>1</w:t>
      </w:r>
      <w:r w:rsidR="00095AF4" w:rsidRPr="00791FF8">
        <w:rPr>
          <w:rFonts w:ascii="仿宋" w:eastAsia="仿宋" w:hAnsi="仿宋" w:cs="Times New Roman"/>
          <w:sz w:val="30"/>
          <w:szCs w:val="30"/>
        </w:rPr>
        <w:t>5</w:t>
      </w:r>
      <w:r w:rsidRPr="00791FF8">
        <w:rPr>
          <w:rFonts w:ascii="仿宋" w:eastAsia="仿宋" w:hAnsi="仿宋" w:cs="Times New Roman" w:hint="eastAsia"/>
          <w:sz w:val="30"/>
          <w:szCs w:val="30"/>
        </w:rPr>
        <w:t>日（周</w:t>
      </w:r>
      <w:r w:rsidR="00095AF4" w:rsidRPr="00791FF8">
        <w:rPr>
          <w:rFonts w:ascii="仿宋" w:eastAsia="仿宋" w:hAnsi="仿宋" w:cs="Times New Roman" w:hint="eastAsia"/>
          <w:sz w:val="30"/>
          <w:szCs w:val="30"/>
        </w:rPr>
        <w:t>六</w:t>
      </w:r>
      <w:r w:rsidRPr="00791FF8">
        <w:rPr>
          <w:rFonts w:ascii="仿宋" w:eastAsia="仿宋" w:hAnsi="仿宋" w:cs="Times New Roman" w:hint="eastAsia"/>
          <w:sz w:val="30"/>
          <w:szCs w:val="30"/>
        </w:rPr>
        <w:t>）。安排如下：</w:t>
      </w: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7"/>
        <w:gridCol w:w="5529"/>
      </w:tblGrid>
      <w:tr w:rsidR="009F3BB9" w:rsidRPr="00791FF8" w:rsidTr="006A42F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3BB9" w:rsidRPr="00791FF8" w:rsidRDefault="009F3BB9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91FF8">
              <w:rPr>
                <w:rFonts w:ascii="仿宋" w:eastAsia="仿宋" w:hAnsi="仿宋" w:cs="Times New Roman" w:hint="eastAsia"/>
                <w:sz w:val="30"/>
                <w:szCs w:val="30"/>
              </w:rPr>
              <w:t>时间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3BB9" w:rsidRPr="00791FF8" w:rsidRDefault="009F3BB9">
            <w:pPr>
              <w:spacing w:line="360" w:lineRule="exact"/>
              <w:ind w:firstLineChars="3" w:firstLine="9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91FF8">
              <w:rPr>
                <w:rFonts w:ascii="仿宋" w:eastAsia="仿宋" w:hAnsi="仿宋" w:cs="Times New Roman" w:hint="eastAsia"/>
                <w:sz w:val="30"/>
                <w:szCs w:val="30"/>
              </w:rPr>
              <w:t>内容</w:t>
            </w:r>
          </w:p>
        </w:tc>
      </w:tr>
      <w:tr w:rsidR="009F3BB9" w:rsidRPr="00791FF8" w:rsidTr="006A42F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9" w:rsidRPr="00791FF8" w:rsidRDefault="009F3BB9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91FF8">
              <w:rPr>
                <w:rFonts w:ascii="仿宋" w:eastAsia="仿宋" w:hAnsi="仿宋" w:cs="Times New Roman"/>
                <w:sz w:val="30"/>
                <w:szCs w:val="30"/>
              </w:rPr>
              <w:t>08:55:00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9" w:rsidRPr="00791FF8" w:rsidRDefault="009F3BB9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791FF8">
              <w:rPr>
                <w:rFonts w:ascii="仿宋" w:eastAsia="仿宋" w:hAnsi="仿宋" w:cs="Times New Roman" w:hint="eastAsia"/>
                <w:sz w:val="30"/>
                <w:szCs w:val="30"/>
              </w:rPr>
              <w:t>集合竞价申报</w:t>
            </w:r>
          </w:p>
        </w:tc>
      </w:tr>
      <w:tr w:rsidR="009F3BB9" w:rsidRPr="00791FF8" w:rsidTr="006A42F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9" w:rsidRPr="00791FF8" w:rsidRDefault="009F3BB9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91FF8">
              <w:rPr>
                <w:rFonts w:ascii="仿宋" w:eastAsia="仿宋" w:hAnsi="仿宋" w:cs="Times New Roman"/>
                <w:sz w:val="30"/>
                <w:szCs w:val="30"/>
              </w:rPr>
              <w:t>08:59:00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9" w:rsidRPr="00791FF8" w:rsidRDefault="009F3BB9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791FF8">
              <w:rPr>
                <w:rFonts w:ascii="仿宋" w:eastAsia="仿宋" w:hAnsi="仿宋" w:cs="Times New Roman" w:hint="eastAsia"/>
                <w:sz w:val="30"/>
                <w:szCs w:val="30"/>
              </w:rPr>
              <w:t>集合竞价撮合</w:t>
            </w:r>
          </w:p>
        </w:tc>
      </w:tr>
      <w:tr w:rsidR="009F3BB9" w:rsidRPr="00791FF8" w:rsidTr="006A42F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9" w:rsidRPr="00791FF8" w:rsidRDefault="009F3BB9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91FF8">
              <w:rPr>
                <w:rFonts w:ascii="仿宋" w:eastAsia="仿宋" w:hAnsi="仿宋" w:cs="Times New Roman"/>
                <w:sz w:val="30"/>
                <w:szCs w:val="30"/>
              </w:rPr>
              <w:t>09:00:00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9" w:rsidRPr="00791FF8" w:rsidRDefault="009F3BB9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791FF8">
              <w:rPr>
                <w:rFonts w:ascii="仿宋" w:eastAsia="仿宋" w:hAnsi="仿宋" w:cs="Times New Roman" w:hint="eastAsia"/>
                <w:sz w:val="30"/>
                <w:szCs w:val="30"/>
              </w:rPr>
              <w:t>连续交易</w:t>
            </w:r>
          </w:p>
        </w:tc>
      </w:tr>
      <w:tr w:rsidR="009F3BB9" w:rsidRPr="00791FF8" w:rsidTr="006A42F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9" w:rsidRPr="00791FF8" w:rsidRDefault="009F3BB9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791FF8">
              <w:rPr>
                <w:rFonts w:ascii="仿宋" w:eastAsia="仿宋" w:hAnsi="仿宋" w:cs="Times New Roman"/>
                <w:sz w:val="30"/>
                <w:szCs w:val="30"/>
              </w:rPr>
              <w:t>1</w:t>
            </w:r>
            <w:r w:rsidR="006A42F7" w:rsidRPr="00791FF8">
              <w:rPr>
                <w:rFonts w:ascii="仿宋" w:eastAsia="仿宋" w:hAnsi="仿宋" w:cs="Times New Roman"/>
                <w:sz w:val="30"/>
                <w:szCs w:val="30"/>
              </w:rPr>
              <w:t>3</w:t>
            </w:r>
            <w:r w:rsidRPr="00791FF8">
              <w:rPr>
                <w:rFonts w:ascii="仿宋" w:eastAsia="仿宋" w:hAnsi="仿宋" w:cs="Times New Roman"/>
                <w:sz w:val="30"/>
                <w:szCs w:val="30"/>
              </w:rPr>
              <w:t>:</w:t>
            </w:r>
            <w:r w:rsidR="006A42F7" w:rsidRPr="00791FF8">
              <w:rPr>
                <w:rFonts w:ascii="仿宋" w:eastAsia="仿宋" w:hAnsi="仿宋" w:cs="Times New Roman"/>
                <w:sz w:val="30"/>
                <w:szCs w:val="30"/>
              </w:rPr>
              <w:t>0</w:t>
            </w:r>
            <w:r w:rsidRPr="00791FF8">
              <w:rPr>
                <w:rFonts w:ascii="仿宋" w:eastAsia="仿宋" w:hAnsi="仿宋" w:cs="Times New Roman"/>
                <w:sz w:val="30"/>
                <w:szCs w:val="30"/>
              </w:rPr>
              <w:t>0:00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9" w:rsidRPr="00791FF8" w:rsidRDefault="009F3BB9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791FF8">
              <w:rPr>
                <w:rFonts w:ascii="仿宋" w:eastAsia="仿宋" w:hAnsi="仿宋" w:cs="Times New Roman" w:hint="eastAsia"/>
                <w:sz w:val="30"/>
                <w:szCs w:val="30"/>
              </w:rPr>
              <w:t>收市，测试结束</w:t>
            </w:r>
          </w:p>
        </w:tc>
      </w:tr>
    </w:tbl>
    <w:p w:rsidR="009F3BB9" w:rsidRPr="00791FF8" w:rsidRDefault="009F3BB9" w:rsidP="009F3BB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测试数据采用</w:t>
      </w:r>
      <w:r w:rsidR="005B375B" w:rsidRPr="00791FF8">
        <w:rPr>
          <w:rFonts w:ascii="仿宋" w:eastAsia="仿宋" w:hAnsi="仿宋" w:cs="Times New Roman"/>
          <w:sz w:val="30"/>
          <w:szCs w:val="30"/>
        </w:rPr>
        <w:t>1</w:t>
      </w:r>
      <w:r w:rsidRPr="00791FF8">
        <w:rPr>
          <w:rFonts w:ascii="仿宋" w:eastAsia="仿宋" w:hAnsi="仿宋" w:cs="Times New Roman" w:hint="eastAsia"/>
          <w:sz w:val="30"/>
          <w:szCs w:val="30"/>
        </w:rPr>
        <w:t>月</w:t>
      </w:r>
      <w:r w:rsidR="005B375B" w:rsidRPr="00791FF8">
        <w:rPr>
          <w:rFonts w:ascii="仿宋" w:eastAsia="仿宋" w:hAnsi="仿宋" w:cs="Times New Roman"/>
          <w:sz w:val="30"/>
          <w:szCs w:val="30"/>
        </w:rPr>
        <w:t>1</w:t>
      </w:r>
      <w:r w:rsidR="006C3530">
        <w:rPr>
          <w:rFonts w:ascii="仿宋" w:eastAsia="仿宋" w:hAnsi="仿宋" w:cs="Times New Roman"/>
          <w:sz w:val="30"/>
          <w:szCs w:val="30"/>
        </w:rPr>
        <w:t>3</w:t>
      </w:r>
      <w:r w:rsidRPr="00791FF8">
        <w:rPr>
          <w:rFonts w:ascii="仿宋" w:eastAsia="仿宋" w:hAnsi="仿宋" w:cs="Times New Roman" w:hint="eastAsia"/>
          <w:sz w:val="30"/>
          <w:szCs w:val="30"/>
        </w:rPr>
        <w:t>日（周</w:t>
      </w:r>
      <w:r w:rsidR="006C3530">
        <w:rPr>
          <w:rFonts w:ascii="仿宋" w:eastAsia="仿宋" w:hAnsi="仿宋" w:cs="Times New Roman" w:hint="eastAsia"/>
          <w:sz w:val="30"/>
          <w:szCs w:val="30"/>
        </w:rPr>
        <w:t>四</w:t>
      </w:r>
      <w:r w:rsidR="00CF678E" w:rsidRPr="00791FF8">
        <w:rPr>
          <w:rFonts w:ascii="仿宋" w:eastAsia="仿宋" w:hAnsi="仿宋" w:cs="Times New Roman" w:hint="eastAsia"/>
          <w:sz w:val="30"/>
          <w:szCs w:val="30"/>
        </w:rPr>
        <w:t>）结算后的数据，交易日为</w:t>
      </w:r>
      <w:r w:rsidR="005B375B" w:rsidRPr="00791FF8">
        <w:rPr>
          <w:rFonts w:ascii="仿宋" w:eastAsia="仿宋" w:hAnsi="仿宋" w:cs="Times New Roman"/>
          <w:sz w:val="30"/>
          <w:szCs w:val="30"/>
        </w:rPr>
        <w:t>1</w:t>
      </w:r>
      <w:r w:rsidRPr="00791FF8">
        <w:rPr>
          <w:rFonts w:ascii="仿宋" w:eastAsia="仿宋" w:hAnsi="仿宋" w:cs="Times New Roman" w:hint="eastAsia"/>
          <w:sz w:val="30"/>
          <w:szCs w:val="30"/>
        </w:rPr>
        <w:t>月</w:t>
      </w:r>
      <w:r w:rsidRPr="00791FF8">
        <w:rPr>
          <w:rFonts w:ascii="仿宋" w:eastAsia="仿宋" w:hAnsi="仿宋" w:cs="Times New Roman"/>
          <w:sz w:val="30"/>
          <w:szCs w:val="30"/>
        </w:rPr>
        <w:t>1</w:t>
      </w:r>
      <w:r w:rsidR="006C3530">
        <w:rPr>
          <w:rFonts w:ascii="仿宋" w:eastAsia="仿宋" w:hAnsi="仿宋" w:cs="Times New Roman"/>
          <w:sz w:val="30"/>
          <w:szCs w:val="30"/>
        </w:rPr>
        <w:t>4</w:t>
      </w:r>
      <w:r w:rsidRPr="00791FF8">
        <w:rPr>
          <w:rFonts w:ascii="仿宋" w:eastAsia="仿宋" w:hAnsi="仿宋" w:cs="Times New Roman" w:hint="eastAsia"/>
          <w:sz w:val="30"/>
          <w:szCs w:val="30"/>
        </w:rPr>
        <w:t>日（周</w:t>
      </w:r>
      <w:r w:rsidR="006C3530">
        <w:rPr>
          <w:rFonts w:ascii="仿宋" w:eastAsia="仿宋" w:hAnsi="仿宋" w:cs="Times New Roman" w:hint="eastAsia"/>
          <w:sz w:val="30"/>
          <w:szCs w:val="30"/>
        </w:rPr>
        <w:t>五</w:t>
      </w:r>
      <w:r w:rsidRPr="00791FF8">
        <w:rPr>
          <w:rFonts w:ascii="仿宋" w:eastAsia="仿宋" w:hAnsi="仿宋" w:cs="Times New Roman" w:hint="eastAsia"/>
          <w:sz w:val="30"/>
          <w:szCs w:val="30"/>
        </w:rPr>
        <w:t>）。</w:t>
      </w:r>
    </w:p>
    <w:p w:rsidR="009F3BB9" w:rsidRPr="00791FF8" w:rsidRDefault="009F3BB9" w:rsidP="009F3BB9">
      <w:pPr>
        <w:spacing w:line="560" w:lineRule="exact"/>
        <w:ind w:left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三、通讯参数</w:t>
      </w:r>
    </w:p>
    <w:p w:rsidR="009F3BB9" w:rsidRPr="00791FF8" w:rsidRDefault="009F3BB9" w:rsidP="009F3BB9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（一）交易系统</w:t>
      </w:r>
    </w:p>
    <w:p w:rsidR="009F3BB9" w:rsidRPr="00791FF8" w:rsidRDefault="009F3BB9" w:rsidP="009F3BB9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Times New Roman"/>
          <w:color w:val="212121"/>
          <w:kern w:val="0"/>
          <w:sz w:val="30"/>
          <w:szCs w:val="30"/>
        </w:rPr>
      </w:pP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各单位的交易及行情系统应使用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FENS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配置方式来获取前置机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IP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地址，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FENS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服务器的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IP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地址为：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192.168.12.41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192.168.12.42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192.168.11.31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192.168.11.32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192.168.16.31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192.168.16.32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。</w:t>
      </w:r>
    </w:p>
    <w:p w:rsidR="009F3BB9" w:rsidRPr="00791FF8" w:rsidRDefault="009F3BB9" w:rsidP="009F3BB9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Times New Roman"/>
          <w:color w:val="212121"/>
          <w:kern w:val="0"/>
          <w:sz w:val="30"/>
          <w:szCs w:val="30"/>
        </w:rPr>
      </w:pP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使用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FENS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服务器获取交易前置机地址参数的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TCP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普通链路端口号为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4901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，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SSL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加密链路端口号为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4911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；使用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FENS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服务器获取行情前置机地址参数的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TCP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普通链路端口号为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4903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，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SSL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加密链路端口号为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4913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。</w:t>
      </w:r>
    </w:p>
    <w:p w:rsidR="009F3BB9" w:rsidRPr="00791FF8" w:rsidRDefault="009F3BB9" w:rsidP="009F3BB9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 w:cs="Times New Roman"/>
          <w:color w:val="212121"/>
          <w:kern w:val="0"/>
          <w:sz w:val="30"/>
          <w:szCs w:val="30"/>
        </w:rPr>
      </w:pP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各单位的网络安全控制策略应打开对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192.168.12.X 192.168.11.X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192.168.16.X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网段上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TCP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端口为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4901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4911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lastRenderedPageBreak/>
        <w:t>4903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4913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33005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44305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33011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、</w:t>
      </w:r>
      <w:r w:rsidRPr="00791FF8">
        <w:rPr>
          <w:rFonts w:ascii="仿宋" w:eastAsia="仿宋" w:hAnsi="仿宋" w:cs="Times New Roman"/>
          <w:color w:val="212121"/>
          <w:kern w:val="0"/>
          <w:sz w:val="30"/>
          <w:szCs w:val="30"/>
        </w:rPr>
        <w:t>44311</w:t>
      </w: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的访问。</w:t>
      </w:r>
      <w:proofErr w:type="gramStart"/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请确保</w:t>
      </w:r>
      <w:proofErr w:type="gramEnd"/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上述网段及协议端口的通讯正常。</w:t>
      </w:r>
    </w:p>
    <w:p w:rsidR="009F3BB9" w:rsidRPr="00791FF8" w:rsidRDefault="009F3BB9" w:rsidP="009F3BB9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（二）二代行情平台</w:t>
      </w:r>
    </w:p>
    <w:p w:rsidR="009F3BB9" w:rsidRPr="00791FF8" w:rsidRDefault="009F3BB9" w:rsidP="009F3BB9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 w:cs="Times New Roman"/>
          <w:color w:val="212121"/>
          <w:kern w:val="0"/>
          <w:sz w:val="30"/>
          <w:szCs w:val="30"/>
        </w:rPr>
      </w:pPr>
      <w:r w:rsidRPr="00791FF8">
        <w:rPr>
          <w:rFonts w:ascii="仿宋" w:eastAsia="仿宋" w:hAnsi="仿宋" w:cs="Times New Roman" w:hint="eastAsia"/>
          <w:color w:val="212121"/>
          <w:kern w:val="0"/>
          <w:sz w:val="30"/>
          <w:szCs w:val="30"/>
        </w:rPr>
        <w:t>二代行情平台参数请参照上期所网站链接：</w:t>
      </w:r>
    </w:p>
    <w:p w:rsidR="009F3BB9" w:rsidRPr="00791FF8" w:rsidRDefault="009F3BB9" w:rsidP="009F3BB9">
      <w:pPr>
        <w:spacing w:line="520" w:lineRule="exact"/>
        <w:ind w:firstLine="42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/>
          <w:sz w:val="30"/>
          <w:szCs w:val="30"/>
        </w:rPr>
        <w:t>http://www.shfe.com.cn/bourseService/technology/download/911334678.html</w:t>
      </w:r>
    </w:p>
    <w:p w:rsidR="009F3BB9" w:rsidRPr="00791FF8" w:rsidRDefault="009F3BB9" w:rsidP="009F3BB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四、测试要求</w:t>
      </w:r>
    </w:p>
    <w:p w:rsidR="009F3BB9" w:rsidRPr="00791FF8" w:rsidRDefault="009F3BB9" w:rsidP="009F3BB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各单位应做好以下工作：</w:t>
      </w:r>
    </w:p>
    <w:p w:rsidR="009F3BB9" w:rsidRPr="00791FF8" w:rsidRDefault="009F3BB9" w:rsidP="009F3BB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（一）测试前与各自软件供应商联系，制定周密测试计划，测试结束后，仔细核对数据。</w:t>
      </w:r>
    </w:p>
    <w:p w:rsidR="009F3BB9" w:rsidRPr="00791FF8" w:rsidRDefault="009F3BB9" w:rsidP="009F3BB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（二）测试前做好系统和数据备份，测试后恢复备份，确保不影响下一交易日的正常业务。</w:t>
      </w:r>
    </w:p>
    <w:p w:rsidR="009F3BB9" w:rsidRPr="00791FF8" w:rsidRDefault="009F3BB9" w:rsidP="009F3BB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（三）应重点关注交易和</w:t>
      </w:r>
      <w:r w:rsidR="00AF2FA2">
        <w:rPr>
          <w:rFonts w:ascii="仿宋" w:eastAsia="仿宋" w:hAnsi="仿宋" w:cs="Times New Roman" w:hint="eastAsia"/>
          <w:sz w:val="30"/>
          <w:szCs w:val="30"/>
        </w:rPr>
        <w:t>组播</w:t>
      </w:r>
      <w:r w:rsidRPr="00791FF8">
        <w:rPr>
          <w:rFonts w:ascii="仿宋" w:eastAsia="仿宋" w:hAnsi="仿宋" w:cs="Times New Roman" w:hint="eastAsia"/>
          <w:sz w:val="30"/>
          <w:szCs w:val="30"/>
        </w:rPr>
        <w:t>行情接收情况。</w:t>
      </w:r>
    </w:p>
    <w:p w:rsidR="009F3BB9" w:rsidRPr="00791FF8" w:rsidRDefault="009F3BB9" w:rsidP="009F3BB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（四）会员单位参与测试的每个席位均应填写《上期所交易系统测试反馈表（会员）》（附表</w:t>
      </w:r>
      <w:r w:rsidRPr="00791FF8">
        <w:rPr>
          <w:rFonts w:ascii="仿宋" w:eastAsia="仿宋" w:hAnsi="仿宋" w:cs="Times New Roman"/>
          <w:sz w:val="30"/>
          <w:szCs w:val="30"/>
        </w:rPr>
        <w:t>1</w:t>
      </w:r>
      <w:r w:rsidRPr="00791FF8">
        <w:rPr>
          <w:rFonts w:ascii="仿宋" w:eastAsia="仿宋" w:hAnsi="仿宋" w:cs="Times New Roman" w:hint="eastAsia"/>
          <w:sz w:val="30"/>
          <w:szCs w:val="30"/>
        </w:rPr>
        <w:t>），以电子邮件方式发送到邮箱</w:t>
      </w:r>
      <w:r w:rsidRPr="00B06879">
        <w:rPr>
          <w:rStyle w:val="a5"/>
          <w:rFonts w:ascii="仿宋" w:eastAsia="仿宋" w:hAnsi="仿宋" w:cs="Times New Roman"/>
          <w:color w:val="auto"/>
          <w:sz w:val="30"/>
          <w:szCs w:val="30"/>
          <w:u w:val="none"/>
        </w:rPr>
        <w:t>tech@shfe.com.cn</w:t>
      </w:r>
      <w:r w:rsidRPr="00791FF8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9F3BB9" w:rsidRPr="00791FF8" w:rsidRDefault="009F3BB9" w:rsidP="009F3BB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（五）</w:t>
      </w:r>
      <w:proofErr w:type="gramStart"/>
      <w:r w:rsidRPr="00791FF8">
        <w:rPr>
          <w:rFonts w:ascii="仿宋" w:eastAsia="仿宋" w:hAnsi="仿宋" w:cs="Times New Roman" w:hint="eastAsia"/>
          <w:sz w:val="30"/>
          <w:szCs w:val="30"/>
        </w:rPr>
        <w:t>各行情</w:t>
      </w:r>
      <w:proofErr w:type="gramEnd"/>
      <w:r w:rsidRPr="00791FF8">
        <w:rPr>
          <w:rFonts w:ascii="仿宋" w:eastAsia="仿宋" w:hAnsi="仿宋" w:cs="Times New Roman" w:hint="eastAsia"/>
          <w:sz w:val="30"/>
          <w:szCs w:val="30"/>
        </w:rPr>
        <w:t>转发单位应填写《上期所交易系统测试反馈表（信息商）》（附表</w:t>
      </w:r>
      <w:r w:rsidRPr="00791FF8">
        <w:rPr>
          <w:rFonts w:ascii="仿宋" w:eastAsia="仿宋" w:hAnsi="仿宋" w:cs="Times New Roman"/>
          <w:sz w:val="30"/>
          <w:szCs w:val="30"/>
        </w:rPr>
        <w:t>2</w:t>
      </w:r>
      <w:r w:rsidRPr="00791FF8">
        <w:rPr>
          <w:rFonts w:ascii="仿宋" w:eastAsia="仿宋" w:hAnsi="仿宋" w:cs="Times New Roman" w:hint="eastAsia"/>
          <w:sz w:val="30"/>
          <w:szCs w:val="30"/>
        </w:rPr>
        <w:t>），</w:t>
      </w:r>
      <w:r w:rsidR="00AF2FA2">
        <w:rPr>
          <w:rStyle w:val="a5"/>
          <w:rFonts w:ascii="仿宋" w:eastAsia="仿宋" w:hAnsi="仿宋" w:cs="Times New Roman" w:hint="eastAsia"/>
          <w:color w:val="auto"/>
          <w:sz w:val="30"/>
          <w:szCs w:val="30"/>
          <w:u w:val="none"/>
        </w:rPr>
        <w:t>以电子邮件方式发送到</w:t>
      </w:r>
      <w:r w:rsidRPr="005121AA">
        <w:rPr>
          <w:rStyle w:val="a5"/>
          <w:rFonts w:ascii="仿宋" w:eastAsia="仿宋" w:hAnsi="仿宋" w:cs="Times New Roman" w:hint="eastAsia"/>
          <w:color w:val="auto"/>
          <w:sz w:val="30"/>
          <w:szCs w:val="30"/>
          <w:u w:val="none"/>
        </w:rPr>
        <w:t>邮箱</w:t>
      </w:r>
      <w:r w:rsidRPr="00B06879">
        <w:rPr>
          <w:rStyle w:val="a5"/>
          <w:rFonts w:ascii="仿宋" w:eastAsia="仿宋" w:hAnsi="仿宋" w:cs="Times New Roman"/>
          <w:color w:val="auto"/>
          <w:sz w:val="30"/>
          <w:szCs w:val="30"/>
          <w:u w:val="none"/>
        </w:rPr>
        <w:t>xxgl@shfe.com.cn</w:t>
      </w:r>
      <w:r w:rsidRPr="00791FF8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9F3BB9" w:rsidRPr="00791FF8" w:rsidRDefault="009F3BB9" w:rsidP="009F3BB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（六）各单位做好测试数据的隔离工作，避免测试数据影响正式数据。</w:t>
      </w:r>
    </w:p>
    <w:p w:rsidR="009F3BB9" w:rsidRPr="00791FF8" w:rsidRDefault="009F3BB9" w:rsidP="009F3BB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五、联系方式</w:t>
      </w:r>
    </w:p>
    <w:p w:rsidR="009F3BB9" w:rsidRPr="00791FF8" w:rsidRDefault="009F3BB9" w:rsidP="009F3BB9">
      <w:pPr>
        <w:widowControl/>
        <w:spacing w:line="600" w:lineRule="exact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791FF8">
        <w:rPr>
          <w:rFonts w:ascii="仿宋" w:eastAsia="仿宋" w:hAnsi="仿宋" w:cs="Times New Roman" w:hint="eastAsia"/>
          <w:kern w:val="0"/>
          <w:sz w:val="30"/>
          <w:szCs w:val="30"/>
        </w:rPr>
        <w:t>值班电话：</w:t>
      </w:r>
      <w:r w:rsidRPr="00791FF8">
        <w:rPr>
          <w:rFonts w:ascii="仿宋" w:eastAsia="仿宋" w:hAnsi="仿宋" w:cs="Times New Roman"/>
          <w:kern w:val="0"/>
          <w:sz w:val="30"/>
          <w:szCs w:val="30"/>
        </w:rPr>
        <w:t>021-68400802</w:t>
      </w:r>
    </w:p>
    <w:p w:rsidR="009F3BB9" w:rsidRPr="00791FF8" w:rsidRDefault="009F3BB9" w:rsidP="009F3BB9">
      <w:pPr>
        <w:widowControl/>
        <w:spacing w:line="600" w:lineRule="exact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791FF8">
        <w:rPr>
          <w:rFonts w:ascii="仿宋" w:eastAsia="仿宋" w:hAnsi="仿宋" w:cs="Times New Roman" w:hint="eastAsia"/>
          <w:kern w:val="0"/>
          <w:sz w:val="30"/>
          <w:szCs w:val="30"/>
        </w:rPr>
        <w:t>电子邮箱：</w:t>
      </w:r>
      <w:hyperlink r:id="rId6" w:history="1">
        <w:r w:rsidRPr="00791FF8">
          <w:rPr>
            <w:rStyle w:val="a5"/>
            <w:rFonts w:ascii="仿宋" w:eastAsia="仿宋" w:hAnsi="仿宋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9F3BB9" w:rsidRPr="00791FF8" w:rsidRDefault="009F3BB9" w:rsidP="009F3BB9">
      <w:pPr>
        <w:spacing w:line="6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lastRenderedPageBreak/>
        <w:t>传真：</w:t>
      </w:r>
      <w:r w:rsidRPr="00791FF8">
        <w:rPr>
          <w:rFonts w:ascii="仿宋" w:eastAsia="仿宋" w:hAnsi="仿宋" w:cs="Times New Roman"/>
          <w:sz w:val="30"/>
          <w:szCs w:val="30"/>
        </w:rPr>
        <w:t>021-68400385</w:t>
      </w:r>
    </w:p>
    <w:p w:rsidR="009F3BB9" w:rsidRPr="00791FF8" w:rsidRDefault="009F3BB9" w:rsidP="009F3BB9">
      <w:pPr>
        <w:spacing w:line="560" w:lineRule="exact"/>
        <w:ind w:left="180" w:firstLine="420"/>
        <w:rPr>
          <w:rFonts w:ascii="仿宋" w:eastAsia="仿宋" w:hAnsi="仿宋" w:cs="Times New Roman"/>
          <w:sz w:val="30"/>
          <w:szCs w:val="30"/>
        </w:rPr>
      </w:pPr>
    </w:p>
    <w:p w:rsidR="009F3BB9" w:rsidRPr="00791FF8" w:rsidRDefault="009F3BB9" w:rsidP="009F3BB9">
      <w:pPr>
        <w:spacing w:line="560" w:lineRule="exact"/>
        <w:ind w:left="180" w:firstLine="420"/>
        <w:rPr>
          <w:rFonts w:ascii="仿宋" w:eastAsia="仿宋" w:hAnsi="仿宋" w:cs="Times New Roman"/>
          <w:sz w:val="30"/>
          <w:szCs w:val="30"/>
        </w:rPr>
      </w:pPr>
    </w:p>
    <w:p w:rsidR="009F3BB9" w:rsidRPr="00791FF8" w:rsidRDefault="009F3BB9" w:rsidP="009F3BB9">
      <w:pPr>
        <w:widowControl/>
        <w:shd w:val="clear" w:color="auto" w:fill="FFFFFF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 w:hint="eastAsia"/>
          <w:sz w:val="30"/>
          <w:szCs w:val="30"/>
        </w:rPr>
        <w:t>附表：</w:t>
      </w:r>
    </w:p>
    <w:p w:rsidR="009F3BB9" w:rsidRPr="00791FF8" w:rsidRDefault="009F3BB9" w:rsidP="009F3BB9">
      <w:pPr>
        <w:widowControl/>
        <w:shd w:val="clear" w:color="auto" w:fill="FFFFFF"/>
        <w:spacing w:line="560" w:lineRule="exact"/>
        <w:ind w:left="660"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/>
          <w:sz w:val="30"/>
          <w:szCs w:val="30"/>
        </w:rPr>
        <w:t>1</w:t>
      </w:r>
      <w:r w:rsidRPr="00791FF8">
        <w:rPr>
          <w:rFonts w:ascii="仿宋" w:eastAsia="仿宋" w:hAnsi="仿宋" w:cs="Times New Roman" w:hint="eastAsia"/>
          <w:sz w:val="30"/>
          <w:szCs w:val="30"/>
        </w:rPr>
        <w:t>．</w:t>
      </w:r>
      <w:r w:rsidRPr="00791FF8">
        <w:rPr>
          <w:rFonts w:ascii="仿宋" w:eastAsia="仿宋" w:hAnsi="仿宋" w:cs="Times New Roman" w:hint="eastAsia"/>
          <w:spacing w:val="-2"/>
          <w:sz w:val="30"/>
          <w:szCs w:val="30"/>
        </w:rPr>
        <w:t>上期所交易系统测试</w:t>
      </w:r>
      <w:r w:rsidRPr="00791FF8">
        <w:rPr>
          <w:rFonts w:ascii="仿宋" w:eastAsia="仿宋" w:hAnsi="仿宋" w:cs="Times New Roman" w:hint="eastAsia"/>
          <w:sz w:val="30"/>
          <w:szCs w:val="30"/>
        </w:rPr>
        <w:t>反馈表（会员）</w:t>
      </w:r>
    </w:p>
    <w:p w:rsidR="009F3BB9" w:rsidRPr="00791FF8" w:rsidRDefault="009F3BB9" w:rsidP="009F3BB9">
      <w:pPr>
        <w:spacing w:line="560" w:lineRule="exact"/>
        <w:ind w:left="660" w:firstLineChars="200" w:firstLine="600"/>
        <w:rPr>
          <w:rFonts w:ascii="仿宋" w:eastAsia="仿宋" w:hAnsi="仿宋" w:cs="Times New Roman"/>
          <w:sz w:val="30"/>
          <w:szCs w:val="30"/>
        </w:rPr>
      </w:pPr>
      <w:r w:rsidRPr="00791FF8">
        <w:rPr>
          <w:rFonts w:ascii="仿宋" w:eastAsia="仿宋" w:hAnsi="仿宋" w:cs="Times New Roman"/>
          <w:sz w:val="30"/>
          <w:szCs w:val="30"/>
        </w:rPr>
        <w:t>2</w:t>
      </w:r>
      <w:r w:rsidRPr="00791FF8">
        <w:rPr>
          <w:rFonts w:ascii="仿宋" w:eastAsia="仿宋" w:hAnsi="仿宋" w:cs="Times New Roman" w:hint="eastAsia"/>
          <w:sz w:val="30"/>
          <w:szCs w:val="30"/>
        </w:rPr>
        <w:t>．</w:t>
      </w:r>
      <w:r w:rsidRPr="00791FF8">
        <w:rPr>
          <w:rFonts w:ascii="仿宋" w:eastAsia="仿宋" w:hAnsi="仿宋" w:cs="Times New Roman" w:hint="eastAsia"/>
          <w:spacing w:val="-2"/>
          <w:sz w:val="30"/>
          <w:szCs w:val="30"/>
        </w:rPr>
        <w:t>上期所交易系统测试</w:t>
      </w:r>
      <w:r w:rsidRPr="00791FF8">
        <w:rPr>
          <w:rFonts w:ascii="仿宋" w:eastAsia="仿宋" w:hAnsi="仿宋" w:cs="Times New Roman" w:hint="eastAsia"/>
          <w:sz w:val="30"/>
          <w:szCs w:val="30"/>
        </w:rPr>
        <w:t>反馈表（信息商）</w:t>
      </w:r>
    </w:p>
    <w:p w:rsidR="009F3BB9" w:rsidRPr="00791FF8" w:rsidRDefault="009F3BB9" w:rsidP="009F3BB9">
      <w:pPr>
        <w:spacing w:line="560" w:lineRule="exact"/>
        <w:ind w:firstLineChars="200" w:firstLine="592"/>
        <w:rPr>
          <w:rFonts w:ascii="仿宋" w:eastAsia="仿宋" w:hAnsi="仿宋" w:cs="Times New Roman"/>
          <w:spacing w:val="-2"/>
          <w:sz w:val="30"/>
          <w:szCs w:val="30"/>
        </w:rPr>
      </w:pPr>
    </w:p>
    <w:p w:rsidR="009F3BB9" w:rsidRPr="00791FF8" w:rsidRDefault="009F3BB9" w:rsidP="009F3BB9">
      <w:pPr>
        <w:spacing w:line="560" w:lineRule="exact"/>
        <w:ind w:firstLineChars="200" w:firstLine="592"/>
        <w:rPr>
          <w:rFonts w:ascii="仿宋" w:eastAsia="仿宋" w:hAnsi="仿宋" w:cs="Times New Roman"/>
          <w:spacing w:val="-2"/>
          <w:sz w:val="30"/>
          <w:szCs w:val="30"/>
        </w:rPr>
      </w:pPr>
    </w:p>
    <w:p w:rsidR="009F3BB9" w:rsidRPr="00791FF8" w:rsidRDefault="009F3BB9" w:rsidP="009F3BB9">
      <w:pPr>
        <w:spacing w:line="560" w:lineRule="exact"/>
        <w:ind w:firstLineChars="200" w:firstLine="592"/>
        <w:rPr>
          <w:rFonts w:ascii="仿宋" w:eastAsia="仿宋" w:hAnsi="仿宋" w:cs="Times New Roman"/>
          <w:spacing w:val="-2"/>
          <w:sz w:val="30"/>
          <w:szCs w:val="30"/>
        </w:rPr>
      </w:pPr>
    </w:p>
    <w:p w:rsidR="009F3BB9" w:rsidRPr="00791FF8" w:rsidRDefault="009F3BB9" w:rsidP="009F3BB9">
      <w:pPr>
        <w:spacing w:line="560" w:lineRule="exact"/>
        <w:ind w:firstLineChars="200" w:firstLine="592"/>
        <w:rPr>
          <w:rFonts w:ascii="仿宋" w:eastAsia="仿宋" w:hAnsi="仿宋" w:cs="Times New Roman"/>
          <w:spacing w:val="-2"/>
          <w:sz w:val="30"/>
          <w:szCs w:val="30"/>
        </w:rPr>
      </w:pPr>
    </w:p>
    <w:p w:rsidR="009F3BB9" w:rsidRPr="00791FF8" w:rsidRDefault="009F3BB9" w:rsidP="009F3BB9">
      <w:pPr>
        <w:spacing w:line="560" w:lineRule="exact"/>
        <w:ind w:firstLineChars="200" w:firstLine="592"/>
        <w:rPr>
          <w:rFonts w:ascii="仿宋" w:eastAsia="仿宋" w:hAnsi="仿宋" w:cs="Times New Roman"/>
          <w:spacing w:val="-2"/>
          <w:sz w:val="30"/>
          <w:szCs w:val="30"/>
        </w:rPr>
      </w:pPr>
    </w:p>
    <w:p w:rsidR="009F3BB9" w:rsidRPr="00791FF8" w:rsidRDefault="009F3BB9" w:rsidP="009F3BB9">
      <w:pPr>
        <w:spacing w:line="560" w:lineRule="exact"/>
        <w:ind w:firstLineChars="200" w:firstLine="592"/>
        <w:rPr>
          <w:rFonts w:ascii="仿宋" w:eastAsia="仿宋" w:hAnsi="仿宋" w:cs="Times New Roman"/>
          <w:spacing w:val="-2"/>
          <w:sz w:val="30"/>
          <w:szCs w:val="30"/>
        </w:rPr>
      </w:pPr>
    </w:p>
    <w:p w:rsidR="009F3BB9" w:rsidRPr="00791FF8" w:rsidRDefault="009F3BB9" w:rsidP="009F3BB9">
      <w:pPr>
        <w:spacing w:line="560" w:lineRule="exact"/>
        <w:ind w:firstLineChars="200" w:firstLine="592"/>
        <w:rPr>
          <w:rFonts w:ascii="仿宋" w:eastAsia="仿宋" w:hAnsi="仿宋" w:cs="Times New Roman"/>
          <w:spacing w:val="-2"/>
          <w:sz w:val="30"/>
          <w:szCs w:val="30"/>
        </w:rPr>
      </w:pPr>
    </w:p>
    <w:p w:rsidR="009F3BB9" w:rsidRPr="00791FF8" w:rsidRDefault="009F3BB9" w:rsidP="009F3BB9">
      <w:pPr>
        <w:spacing w:line="560" w:lineRule="exact"/>
        <w:ind w:firstLineChars="200" w:firstLine="592"/>
        <w:rPr>
          <w:rFonts w:ascii="仿宋" w:eastAsia="仿宋" w:hAnsi="仿宋" w:cs="Times New Roman"/>
          <w:spacing w:val="-2"/>
          <w:sz w:val="30"/>
          <w:szCs w:val="30"/>
        </w:rPr>
      </w:pPr>
    </w:p>
    <w:p w:rsidR="009F3BB9" w:rsidRPr="00791FF8" w:rsidRDefault="009F3BB9" w:rsidP="009F3BB9">
      <w:pPr>
        <w:spacing w:line="560" w:lineRule="exact"/>
        <w:ind w:firstLineChars="200" w:firstLine="592"/>
        <w:rPr>
          <w:rFonts w:ascii="仿宋" w:eastAsia="仿宋" w:hAnsi="仿宋" w:cs="Times New Roman"/>
          <w:spacing w:val="-2"/>
          <w:sz w:val="30"/>
          <w:szCs w:val="30"/>
        </w:rPr>
      </w:pPr>
    </w:p>
    <w:p w:rsidR="009F3BB9" w:rsidRPr="00791FF8" w:rsidRDefault="009F3BB9" w:rsidP="009F3BB9">
      <w:pPr>
        <w:widowControl/>
        <w:jc w:val="left"/>
        <w:rPr>
          <w:rFonts w:ascii="仿宋" w:eastAsia="仿宋" w:hAnsi="仿宋" w:cs="Times New Roman"/>
          <w:b/>
          <w:bCs/>
          <w:sz w:val="44"/>
          <w:szCs w:val="44"/>
        </w:rPr>
      </w:pPr>
      <w:r w:rsidRPr="00791FF8">
        <w:rPr>
          <w:rFonts w:ascii="仿宋" w:eastAsia="仿宋" w:hAnsi="仿宋" w:cs="Times New Roman"/>
          <w:b/>
          <w:bCs/>
          <w:kern w:val="0"/>
          <w:sz w:val="44"/>
          <w:szCs w:val="44"/>
        </w:rPr>
        <w:br w:type="page"/>
      </w:r>
    </w:p>
    <w:p w:rsidR="009F3BB9" w:rsidRPr="00791FF8" w:rsidRDefault="009F3BB9" w:rsidP="009F3BB9">
      <w:pPr>
        <w:rPr>
          <w:rFonts w:ascii="仿宋" w:eastAsia="仿宋" w:hAnsi="仿宋" w:cs="Times New Roman"/>
          <w:b/>
          <w:bCs/>
          <w:sz w:val="44"/>
          <w:szCs w:val="44"/>
        </w:rPr>
      </w:pPr>
      <w:r w:rsidRPr="00791FF8">
        <w:rPr>
          <w:rFonts w:ascii="仿宋" w:eastAsia="仿宋" w:hAnsi="仿宋" w:cs="Times New Roman" w:hint="eastAsia"/>
          <w:b/>
          <w:bCs/>
          <w:sz w:val="44"/>
          <w:szCs w:val="44"/>
        </w:rPr>
        <w:lastRenderedPageBreak/>
        <w:t>附表</w:t>
      </w:r>
      <w:r w:rsidRPr="00791FF8">
        <w:rPr>
          <w:rFonts w:ascii="仿宋" w:eastAsia="仿宋" w:hAnsi="仿宋" w:cs="Times New Roman"/>
          <w:b/>
          <w:bCs/>
          <w:sz w:val="44"/>
          <w:szCs w:val="44"/>
        </w:rPr>
        <w:t>1</w:t>
      </w:r>
    </w:p>
    <w:p w:rsidR="009F3BB9" w:rsidRPr="00791FF8" w:rsidRDefault="009F3BB9" w:rsidP="009F3BB9">
      <w:pPr>
        <w:spacing w:line="600" w:lineRule="auto"/>
        <w:jc w:val="center"/>
        <w:rPr>
          <w:rFonts w:ascii="仿宋" w:eastAsia="仿宋" w:hAnsi="仿宋" w:cs="Times New Roman"/>
          <w:sz w:val="40"/>
          <w:szCs w:val="42"/>
        </w:rPr>
      </w:pPr>
      <w:r w:rsidRPr="00791FF8">
        <w:rPr>
          <w:rFonts w:ascii="仿宋" w:eastAsia="仿宋" w:hAnsi="仿宋" w:cs="Times New Roman" w:hint="eastAsia"/>
          <w:sz w:val="40"/>
          <w:szCs w:val="42"/>
        </w:rPr>
        <w:t>上期所交易系统测试反馈表（会员）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056"/>
        <w:gridCol w:w="1849"/>
        <w:gridCol w:w="1406"/>
        <w:gridCol w:w="549"/>
        <w:gridCol w:w="571"/>
        <w:gridCol w:w="1175"/>
        <w:gridCol w:w="27"/>
      </w:tblGrid>
      <w:tr w:rsidR="009F3BB9" w:rsidRPr="00791FF8" w:rsidTr="009F3BB9">
        <w:trPr>
          <w:trHeight w:val="567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3BB9" w:rsidRPr="00791FF8" w:rsidRDefault="009F3BB9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会员情况</w:t>
            </w:r>
          </w:p>
        </w:tc>
      </w:tr>
      <w:tr w:rsidR="009F3BB9" w:rsidRPr="00791FF8" w:rsidTr="009F3BB9">
        <w:trPr>
          <w:trHeight w:hRule="exact" w:val="56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公司名称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会员号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trHeight w:hRule="exact" w:val="56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技术系统</w:t>
            </w:r>
          </w:p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姓名：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电话：</w:t>
            </w:r>
          </w:p>
        </w:tc>
      </w:tr>
      <w:tr w:rsidR="009F3BB9" w:rsidRPr="00791FF8" w:rsidTr="009F3BB9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/>
                <w:sz w:val="24"/>
                <w:szCs w:val="24"/>
              </w:rPr>
              <w:t>Email</w:t>
            </w: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</w:tc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trHeight w:val="567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3BB9" w:rsidRPr="00791FF8" w:rsidRDefault="009F3BB9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9F3BB9" w:rsidRPr="00791FF8" w:rsidTr="009F3BB9">
        <w:trPr>
          <w:trHeight w:val="112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使用系统</w:t>
            </w:r>
          </w:p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（开发商）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trHeight w:hRule="exact" w:val="56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报盘机</w:t>
            </w:r>
            <w:r w:rsidRPr="00791FF8">
              <w:rPr>
                <w:rFonts w:ascii="仿宋" w:eastAsia="仿宋" w:hAnsi="仿宋" w:cs="Times New Roman"/>
                <w:sz w:val="24"/>
                <w:szCs w:val="24"/>
              </w:rPr>
              <w:t>IP</w:t>
            </w: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登录用户名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trHeight w:val="567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3BB9" w:rsidRPr="00791FF8" w:rsidRDefault="009F3BB9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9F3BB9" w:rsidRPr="00791FF8" w:rsidTr="009F3BB9">
        <w:trPr>
          <w:gridAfter w:val="1"/>
          <w:wAfter w:w="9" w:type="dxa"/>
          <w:trHeight w:hRule="exact" w:val="567"/>
        </w:trPr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F3BB9" w:rsidRPr="00791FF8" w:rsidTr="009F3BB9">
        <w:trPr>
          <w:gridAfter w:val="1"/>
          <w:wAfter w:w="9" w:type="dxa"/>
          <w:trHeight w:hRule="exact" w:val="567"/>
        </w:trPr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系统和数据是否备份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gridAfter w:val="1"/>
          <w:wAfter w:w="9" w:type="dxa"/>
          <w:trHeight w:hRule="exact" w:val="600"/>
        </w:trPr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系统登录是否正常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gridAfter w:val="1"/>
          <w:wAfter w:w="9" w:type="dxa"/>
          <w:trHeight w:hRule="exact" w:val="600"/>
        </w:trPr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交易情况是否正常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gridAfter w:val="1"/>
          <w:wAfter w:w="9" w:type="dxa"/>
          <w:trHeight w:hRule="exact" w:val="600"/>
        </w:trPr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行情接收是否正常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gridAfter w:val="1"/>
          <w:wAfter w:w="9" w:type="dxa"/>
          <w:trHeight w:hRule="exact" w:val="574"/>
        </w:trPr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pStyle w:val="a6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gridAfter w:val="1"/>
          <w:wAfter w:w="27" w:type="dxa"/>
          <w:trHeight w:hRule="exact" w:val="567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系统和数据恢复是否正常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F3BB9" w:rsidRPr="00791FF8" w:rsidRDefault="009F3BB9" w:rsidP="009F3BB9">
      <w:pPr>
        <w:spacing w:line="520" w:lineRule="exact"/>
        <w:ind w:firstLineChars="787" w:firstLine="2204"/>
        <w:rPr>
          <w:rFonts w:ascii="仿宋" w:eastAsia="仿宋" w:hAnsi="仿宋" w:cs="Times New Roman"/>
          <w:b/>
          <w:bCs/>
        </w:rPr>
      </w:pPr>
      <w:r w:rsidRPr="00791FF8">
        <w:rPr>
          <w:rFonts w:ascii="仿宋" w:eastAsia="仿宋" w:hAnsi="仿宋" w:cs="Times New Roman" w:hint="eastAsia"/>
          <w:sz w:val="28"/>
          <w:szCs w:val="28"/>
        </w:rPr>
        <w:t>填表日期：</w:t>
      </w:r>
      <w:r w:rsidRPr="00791FF8">
        <w:rPr>
          <w:rFonts w:ascii="仿宋" w:eastAsia="仿宋" w:hAnsi="仿宋" w:cs="Times New Roman"/>
          <w:sz w:val="28"/>
          <w:szCs w:val="28"/>
        </w:rPr>
        <w:tab/>
      </w:r>
      <w:r w:rsidRPr="00791FF8">
        <w:rPr>
          <w:rFonts w:ascii="仿宋" w:eastAsia="仿宋" w:hAnsi="仿宋" w:cs="Times New Roman"/>
          <w:sz w:val="28"/>
          <w:szCs w:val="28"/>
        </w:rPr>
        <w:tab/>
      </w:r>
      <w:r w:rsidRPr="00791FF8">
        <w:rPr>
          <w:rFonts w:ascii="仿宋" w:eastAsia="仿宋" w:hAnsi="仿宋" w:cs="Times New Roman"/>
          <w:sz w:val="28"/>
          <w:szCs w:val="28"/>
        </w:rPr>
        <w:tab/>
      </w:r>
      <w:r w:rsidRPr="00791FF8">
        <w:rPr>
          <w:rFonts w:ascii="仿宋" w:eastAsia="仿宋" w:hAnsi="仿宋" w:cs="Times New Roman"/>
          <w:sz w:val="28"/>
          <w:szCs w:val="28"/>
        </w:rPr>
        <w:tab/>
      </w:r>
      <w:r w:rsidRPr="00791FF8">
        <w:rPr>
          <w:rFonts w:ascii="仿宋" w:eastAsia="仿宋" w:hAnsi="仿宋" w:cs="Times New Roman"/>
          <w:sz w:val="28"/>
          <w:szCs w:val="28"/>
        </w:rPr>
        <w:tab/>
      </w:r>
      <w:r w:rsidRPr="00791FF8">
        <w:rPr>
          <w:rFonts w:ascii="仿宋" w:eastAsia="仿宋" w:hAnsi="仿宋" w:cs="Times New Roman" w:hint="eastAsia"/>
          <w:sz w:val="28"/>
          <w:szCs w:val="28"/>
        </w:rPr>
        <w:t>填表人：</w:t>
      </w:r>
    </w:p>
    <w:p w:rsidR="009F3BB9" w:rsidRPr="00791FF8" w:rsidRDefault="009F3BB9" w:rsidP="009F3BB9">
      <w:pPr>
        <w:rPr>
          <w:rFonts w:ascii="仿宋" w:eastAsia="仿宋" w:hAnsi="仿宋" w:cs="Times New Roman"/>
          <w:b/>
          <w:bCs/>
        </w:rPr>
      </w:pPr>
      <w:r w:rsidRPr="00791FF8">
        <w:rPr>
          <w:rFonts w:ascii="仿宋" w:eastAsia="仿宋" w:hAnsi="仿宋" w:cs="Times New Roman" w:hint="eastAsia"/>
          <w:b/>
          <w:bCs/>
        </w:rPr>
        <w:t>请会员按每个席位填写此表，并在测试后的第一个工作日</w:t>
      </w:r>
      <w:r w:rsidRPr="00791FF8">
        <w:rPr>
          <w:rFonts w:ascii="仿宋" w:eastAsia="仿宋" w:hAnsi="仿宋" w:cs="Times New Roman"/>
          <w:b/>
          <w:bCs/>
        </w:rPr>
        <w:t>12:00</w:t>
      </w:r>
      <w:r w:rsidRPr="00791FF8">
        <w:rPr>
          <w:rFonts w:ascii="仿宋" w:eastAsia="仿宋" w:hAnsi="仿宋" w:cs="Times New Roman" w:hint="eastAsia"/>
          <w:b/>
          <w:bCs/>
        </w:rPr>
        <w:t>前通过电子邮件方式，递交到</w:t>
      </w:r>
      <w:r w:rsidR="007C4214">
        <w:rPr>
          <w:rFonts w:ascii="仿宋" w:eastAsia="仿宋" w:hAnsi="仿宋" w:cs="Times New Roman" w:hint="eastAsia"/>
          <w:b/>
          <w:bCs/>
        </w:rPr>
        <w:t>信息科技一部</w:t>
      </w:r>
      <w:r w:rsidRPr="00791FF8">
        <w:rPr>
          <w:rFonts w:ascii="仿宋" w:eastAsia="仿宋" w:hAnsi="仿宋" w:cs="Times New Roman" w:hint="eastAsia"/>
          <w:b/>
          <w:bCs/>
        </w:rPr>
        <w:t>，邮箱：</w:t>
      </w:r>
      <w:hyperlink r:id="rId7" w:history="1">
        <w:r w:rsidRPr="00791FF8">
          <w:rPr>
            <w:rStyle w:val="a5"/>
            <w:rFonts w:ascii="仿宋" w:eastAsia="仿宋" w:hAnsi="仿宋" w:cs="Times New Roman"/>
            <w:b/>
            <w:bCs/>
          </w:rPr>
          <w:t>tech@shfe.com.cn</w:t>
        </w:r>
      </w:hyperlink>
      <w:r w:rsidRPr="00791FF8">
        <w:rPr>
          <w:rFonts w:ascii="仿宋" w:eastAsia="仿宋" w:hAnsi="仿宋" w:cs="Times New Roman" w:hint="eastAsia"/>
          <w:b/>
          <w:bCs/>
        </w:rPr>
        <w:t>。谢谢配合。</w:t>
      </w:r>
    </w:p>
    <w:p w:rsidR="009F3BB9" w:rsidRPr="00791FF8" w:rsidRDefault="009F3BB9" w:rsidP="009F3BB9">
      <w:pPr>
        <w:rPr>
          <w:rFonts w:ascii="仿宋" w:eastAsia="仿宋" w:hAnsi="仿宋" w:cs="Times New Roman"/>
          <w:b/>
          <w:bCs/>
        </w:rPr>
      </w:pPr>
    </w:p>
    <w:p w:rsidR="009F3BB9" w:rsidRPr="00791FF8" w:rsidRDefault="009F3BB9" w:rsidP="009F3BB9">
      <w:pPr>
        <w:rPr>
          <w:rFonts w:ascii="仿宋" w:eastAsia="仿宋" w:hAnsi="仿宋" w:cs="Times New Roman"/>
          <w:b/>
          <w:bCs/>
          <w:sz w:val="44"/>
          <w:szCs w:val="44"/>
        </w:rPr>
      </w:pPr>
    </w:p>
    <w:p w:rsidR="009F3BB9" w:rsidRDefault="009F3BB9" w:rsidP="009F3BB9">
      <w:pPr>
        <w:rPr>
          <w:rFonts w:ascii="仿宋" w:eastAsia="仿宋" w:hAnsi="仿宋" w:cs="Times New Roman"/>
          <w:b/>
          <w:bCs/>
          <w:sz w:val="44"/>
          <w:szCs w:val="44"/>
        </w:rPr>
      </w:pPr>
    </w:p>
    <w:p w:rsidR="00F3777D" w:rsidRPr="00791FF8" w:rsidRDefault="00F3777D" w:rsidP="009F3BB9">
      <w:pPr>
        <w:rPr>
          <w:rFonts w:ascii="仿宋" w:eastAsia="仿宋" w:hAnsi="仿宋" w:cs="Times New Roman"/>
          <w:b/>
          <w:bCs/>
          <w:sz w:val="44"/>
          <w:szCs w:val="44"/>
        </w:rPr>
      </w:pPr>
    </w:p>
    <w:p w:rsidR="009F3BB9" w:rsidRPr="00791FF8" w:rsidRDefault="009F3BB9" w:rsidP="009F3BB9">
      <w:pPr>
        <w:rPr>
          <w:rFonts w:ascii="仿宋" w:eastAsia="仿宋" w:hAnsi="仿宋" w:cs="Times New Roman"/>
          <w:b/>
          <w:bCs/>
          <w:sz w:val="44"/>
          <w:szCs w:val="44"/>
        </w:rPr>
      </w:pPr>
      <w:r w:rsidRPr="00791FF8">
        <w:rPr>
          <w:rFonts w:ascii="仿宋" w:eastAsia="仿宋" w:hAnsi="仿宋" w:cs="Times New Roman" w:hint="eastAsia"/>
          <w:b/>
          <w:bCs/>
          <w:sz w:val="44"/>
          <w:szCs w:val="44"/>
        </w:rPr>
        <w:lastRenderedPageBreak/>
        <w:t>附表</w:t>
      </w:r>
      <w:r w:rsidRPr="00791FF8">
        <w:rPr>
          <w:rFonts w:ascii="仿宋" w:eastAsia="仿宋" w:hAnsi="仿宋" w:cs="Times New Roman"/>
          <w:b/>
          <w:bCs/>
          <w:sz w:val="44"/>
          <w:szCs w:val="44"/>
        </w:rPr>
        <w:t>2</w:t>
      </w:r>
    </w:p>
    <w:p w:rsidR="009F3BB9" w:rsidRPr="00791FF8" w:rsidRDefault="009F3BB9" w:rsidP="009F3BB9">
      <w:pPr>
        <w:jc w:val="center"/>
        <w:rPr>
          <w:rFonts w:ascii="仿宋" w:eastAsia="仿宋" w:hAnsi="仿宋" w:cs="Times New Roman"/>
          <w:sz w:val="36"/>
          <w:szCs w:val="42"/>
        </w:rPr>
      </w:pPr>
      <w:r w:rsidRPr="00791FF8">
        <w:rPr>
          <w:rFonts w:ascii="仿宋" w:eastAsia="仿宋" w:hAnsi="仿宋" w:cs="Times New Roman" w:hint="eastAsia"/>
          <w:sz w:val="40"/>
          <w:szCs w:val="42"/>
        </w:rPr>
        <w:t>上期所交易系统测试反馈表</w:t>
      </w:r>
      <w:r w:rsidRPr="00791FF8">
        <w:rPr>
          <w:rFonts w:ascii="仿宋" w:eastAsia="仿宋" w:hAnsi="仿宋" w:cs="Times New Roman" w:hint="eastAsia"/>
          <w:bCs/>
          <w:sz w:val="36"/>
          <w:szCs w:val="42"/>
        </w:rPr>
        <w:t>（信息商）</w:t>
      </w:r>
    </w:p>
    <w:p w:rsidR="009F3BB9" w:rsidRPr="00791FF8" w:rsidRDefault="009F3BB9" w:rsidP="009F3BB9">
      <w:pPr>
        <w:spacing w:line="240" w:lineRule="exact"/>
        <w:jc w:val="center"/>
        <w:rPr>
          <w:rFonts w:ascii="仿宋" w:eastAsia="仿宋" w:hAnsi="仿宋" w:cs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056"/>
        <w:gridCol w:w="1468"/>
        <w:gridCol w:w="1129"/>
        <w:gridCol w:w="855"/>
        <w:gridCol w:w="558"/>
        <w:gridCol w:w="1460"/>
        <w:gridCol w:w="32"/>
      </w:tblGrid>
      <w:tr w:rsidR="009F3BB9" w:rsidRPr="00791FF8" w:rsidTr="009F3BB9">
        <w:trPr>
          <w:gridAfter w:val="1"/>
          <w:wAfter w:w="32" w:type="dxa"/>
          <w:trHeight w:val="421"/>
          <w:jc w:val="center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3BB9" w:rsidRPr="00791FF8" w:rsidRDefault="009F3BB9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信息</w:t>
            </w:r>
            <w:proofErr w:type="gramStart"/>
            <w:r w:rsidRPr="00791FF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商情况</w:t>
            </w:r>
            <w:proofErr w:type="gramEnd"/>
          </w:p>
        </w:tc>
      </w:tr>
      <w:tr w:rsidR="009F3BB9" w:rsidRPr="00791FF8" w:rsidTr="009F3BB9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</w:rPr>
              <w:t>公司名称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</w:rPr>
              <w:t>登录用户名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F3BB9" w:rsidRPr="00791FF8" w:rsidTr="009F3BB9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</w:rPr>
              <w:t>技术系统</w:t>
            </w:r>
          </w:p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</w:rPr>
              <w:t>联系人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</w:rPr>
              <w:t>姓名：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</w:rPr>
              <w:t>电话：</w:t>
            </w:r>
          </w:p>
        </w:tc>
      </w:tr>
      <w:tr w:rsidR="009F3BB9" w:rsidRPr="00791FF8" w:rsidTr="009F3BB9">
        <w:trPr>
          <w:gridAfter w:val="1"/>
          <w:wAfter w:w="32" w:type="dxa"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</w:rPr>
            </w:pPr>
            <w:r w:rsidRPr="00791FF8">
              <w:rPr>
                <w:rFonts w:ascii="仿宋" w:eastAsia="仿宋" w:hAnsi="仿宋" w:cs="Times New Roman"/>
                <w:sz w:val="24"/>
              </w:rPr>
              <w:t>Email</w:t>
            </w:r>
            <w:r w:rsidRPr="00791FF8">
              <w:rPr>
                <w:rFonts w:ascii="仿宋" w:eastAsia="仿宋" w:hAnsi="仿宋" w:cs="Times New Roman" w:hint="eastAsia"/>
                <w:sz w:val="24"/>
              </w:rPr>
              <w:t>：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9F3BB9" w:rsidRPr="00791FF8" w:rsidTr="009F3BB9">
        <w:trPr>
          <w:gridAfter w:val="1"/>
          <w:wAfter w:w="32" w:type="dxa"/>
          <w:trHeight w:val="488"/>
          <w:jc w:val="center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3BB9" w:rsidRPr="00791FF8" w:rsidRDefault="009F3BB9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9F3BB9" w:rsidRPr="00791FF8" w:rsidTr="009F3BB9">
        <w:trPr>
          <w:trHeight w:val="472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3BB9" w:rsidRPr="00791FF8" w:rsidRDefault="009F3BB9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791FF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F3BB9" w:rsidRPr="00791FF8" w:rsidTr="009F3BB9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系统登录是否正常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行情接收是否正常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791FF8">
              <w:rPr>
                <w:rFonts w:ascii="仿宋" w:eastAsia="仿宋" w:hAnsi="仿宋" w:cs="Times New Roman" w:hint="eastAsia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BB9" w:rsidRPr="00791FF8" w:rsidTr="009F3BB9">
        <w:trPr>
          <w:trHeight w:val="363"/>
          <w:jc w:val="center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9" w:rsidRPr="00791FF8" w:rsidRDefault="009F3BB9">
            <w:pPr>
              <w:spacing w:line="560" w:lineRule="exact"/>
              <w:rPr>
                <w:rFonts w:ascii="仿宋" w:eastAsia="仿宋" w:hAnsi="仿宋" w:cs="Times New Roman"/>
              </w:rPr>
            </w:pPr>
            <w:r w:rsidRPr="00791FF8">
              <w:rPr>
                <w:rFonts w:ascii="仿宋" w:eastAsia="仿宋" w:hAnsi="仿宋" w:cs="Times New Roman" w:hint="eastAsia"/>
                <w:sz w:val="24"/>
                <w:szCs w:val="24"/>
              </w:rPr>
              <w:t>系统恢复是否正常（备注完成时间）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9" w:rsidRPr="00791FF8" w:rsidRDefault="009F3BB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F3BB9" w:rsidRPr="00791FF8" w:rsidRDefault="009F3BB9" w:rsidP="009F3BB9">
      <w:pPr>
        <w:spacing w:line="520" w:lineRule="exact"/>
        <w:ind w:firstLineChars="787" w:firstLine="2204"/>
        <w:rPr>
          <w:rFonts w:ascii="仿宋" w:eastAsia="仿宋" w:hAnsi="仿宋" w:cs="Times New Roman"/>
          <w:b/>
          <w:bCs/>
        </w:rPr>
      </w:pPr>
      <w:r w:rsidRPr="00791FF8">
        <w:rPr>
          <w:rFonts w:ascii="仿宋" w:eastAsia="仿宋" w:hAnsi="仿宋" w:cs="Times New Roman" w:hint="eastAsia"/>
          <w:sz w:val="28"/>
          <w:szCs w:val="28"/>
        </w:rPr>
        <w:t>填表日期：</w:t>
      </w:r>
      <w:r w:rsidRPr="00791FF8">
        <w:rPr>
          <w:rFonts w:ascii="仿宋" w:eastAsia="仿宋" w:hAnsi="仿宋" w:cs="Times New Roman"/>
          <w:sz w:val="28"/>
          <w:szCs w:val="28"/>
        </w:rPr>
        <w:tab/>
      </w:r>
      <w:r w:rsidRPr="00791FF8">
        <w:rPr>
          <w:rFonts w:ascii="仿宋" w:eastAsia="仿宋" w:hAnsi="仿宋" w:cs="Times New Roman"/>
          <w:sz w:val="28"/>
          <w:szCs w:val="28"/>
        </w:rPr>
        <w:tab/>
      </w:r>
      <w:r w:rsidRPr="00791FF8">
        <w:rPr>
          <w:rFonts w:ascii="仿宋" w:eastAsia="仿宋" w:hAnsi="仿宋" w:cs="Times New Roman"/>
          <w:sz w:val="28"/>
          <w:szCs w:val="28"/>
        </w:rPr>
        <w:tab/>
      </w:r>
      <w:r w:rsidRPr="00791FF8">
        <w:rPr>
          <w:rFonts w:ascii="仿宋" w:eastAsia="仿宋" w:hAnsi="仿宋" w:cs="Times New Roman"/>
          <w:sz w:val="28"/>
          <w:szCs w:val="28"/>
        </w:rPr>
        <w:tab/>
      </w:r>
      <w:r w:rsidRPr="00791FF8">
        <w:rPr>
          <w:rFonts w:ascii="仿宋" w:eastAsia="仿宋" w:hAnsi="仿宋" w:cs="Times New Roman"/>
          <w:sz w:val="28"/>
          <w:szCs w:val="28"/>
        </w:rPr>
        <w:tab/>
      </w:r>
      <w:r w:rsidRPr="00791FF8">
        <w:rPr>
          <w:rFonts w:ascii="仿宋" w:eastAsia="仿宋" w:hAnsi="仿宋" w:cs="Times New Roman" w:hint="eastAsia"/>
          <w:sz w:val="28"/>
          <w:szCs w:val="28"/>
        </w:rPr>
        <w:t>填表人：</w:t>
      </w:r>
    </w:p>
    <w:p w:rsidR="009F3BB9" w:rsidRPr="00791FF8" w:rsidRDefault="009F3BB9" w:rsidP="009F3BB9">
      <w:pPr>
        <w:jc w:val="left"/>
        <w:rPr>
          <w:rFonts w:ascii="仿宋" w:eastAsia="仿宋" w:hAnsi="仿宋" w:cs="Times New Roman"/>
        </w:rPr>
      </w:pPr>
    </w:p>
    <w:p w:rsidR="009F3BB9" w:rsidRPr="00791FF8" w:rsidRDefault="009F3BB9" w:rsidP="009F3BB9">
      <w:pPr>
        <w:rPr>
          <w:rFonts w:ascii="仿宋" w:eastAsia="仿宋" w:hAnsi="仿宋" w:cs="Times New Roman"/>
          <w:b/>
          <w:bCs/>
        </w:rPr>
      </w:pPr>
      <w:r w:rsidRPr="00791FF8">
        <w:rPr>
          <w:rFonts w:ascii="仿宋" w:eastAsia="仿宋" w:hAnsi="仿宋" w:cs="Times New Roman" w:hint="eastAsia"/>
          <w:b/>
          <w:bCs/>
        </w:rPr>
        <w:t>此表需在测试后的第一个工作日</w:t>
      </w:r>
      <w:r w:rsidRPr="00791FF8">
        <w:rPr>
          <w:rFonts w:ascii="仿宋" w:eastAsia="仿宋" w:hAnsi="仿宋" w:cs="Times New Roman"/>
          <w:b/>
          <w:bCs/>
        </w:rPr>
        <w:t>12:00</w:t>
      </w:r>
      <w:r w:rsidR="00AF2FA2">
        <w:rPr>
          <w:rFonts w:ascii="仿宋" w:eastAsia="仿宋" w:hAnsi="仿宋" w:cs="Times New Roman" w:hint="eastAsia"/>
          <w:b/>
          <w:bCs/>
        </w:rPr>
        <w:t>前通过电子邮件方式，递交到数据</w:t>
      </w:r>
      <w:r w:rsidRPr="00791FF8">
        <w:rPr>
          <w:rFonts w:ascii="仿宋" w:eastAsia="仿宋" w:hAnsi="仿宋" w:cs="Times New Roman" w:hint="eastAsia"/>
          <w:b/>
          <w:bCs/>
        </w:rPr>
        <w:t>管理部，邮箱：</w:t>
      </w:r>
      <w:hyperlink r:id="rId8" w:history="1">
        <w:r w:rsidRPr="00791FF8">
          <w:rPr>
            <w:rStyle w:val="a5"/>
            <w:rFonts w:ascii="仿宋" w:eastAsia="仿宋" w:hAnsi="仿宋" w:cs="Times New Roman"/>
            <w:b/>
            <w:bCs/>
          </w:rPr>
          <w:t>xxgl@shfe.com.cn</w:t>
        </w:r>
      </w:hyperlink>
    </w:p>
    <w:p w:rsidR="009F3BB9" w:rsidRPr="00791FF8" w:rsidRDefault="009F3BB9" w:rsidP="009F3BB9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791FF8">
        <w:rPr>
          <w:rFonts w:ascii="仿宋" w:eastAsia="仿宋" w:hAnsi="仿宋" w:cs="Times New Roman" w:hint="eastAsia"/>
          <w:b/>
          <w:bCs/>
        </w:rPr>
        <w:t>谢谢配合。</w:t>
      </w:r>
    </w:p>
    <w:p w:rsidR="009F3BB9" w:rsidRPr="00791FF8" w:rsidRDefault="009F3BB9" w:rsidP="009F3BB9">
      <w:pPr>
        <w:jc w:val="left"/>
        <w:rPr>
          <w:rFonts w:ascii="仿宋" w:eastAsia="仿宋" w:hAnsi="仿宋" w:cs="Times New Roman"/>
        </w:rPr>
      </w:pPr>
    </w:p>
    <w:p w:rsidR="009F3BB9" w:rsidRPr="00791FF8" w:rsidRDefault="009F3BB9" w:rsidP="009F3BB9">
      <w:pPr>
        <w:rPr>
          <w:rFonts w:ascii="仿宋" w:eastAsia="仿宋" w:hAnsi="仿宋" w:cs="Times New Roman"/>
          <w:color w:val="000000"/>
          <w:sz w:val="28"/>
          <w:szCs w:val="28"/>
        </w:rPr>
      </w:pPr>
    </w:p>
    <w:p w:rsidR="00C77A85" w:rsidRPr="00791FF8" w:rsidRDefault="00C77A85">
      <w:pPr>
        <w:rPr>
          <w:rFonts w:ascii="仿宋" w:eastAsia="仿宋" w:hAnsi="仿宋"/>
        </w:rPr>
      </w:pPr>
    </w:p>
    <w:sectPr w:rsidR="00C77A85" w:rsidRPr="00791FF8" w:rsidSect="00DF5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D4" w:rsidRDefault="00702DD4" w:rsidP="009F3BB9">
      <w:r>
        <w:separator/>
      </w:r>
    </w:p>
  </w:endnote>
  <w:endnote w:type="continuationSeparator" w:id="0">
    <w:p w:rsidR="00702DD4" w:rsidRDefault="00702DD4" w:rsidP="009F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D4" w:rsidRDefault="00702DD4" w:rsidP="009F3BB9">
      <w:r>
        <w:separator/>
      </w:r>
    </w:p>
  </w:footnote>
  <w:footnote w:type="continuationSeparator" w:id="0">
    <w:p w:rsidR="00702DD4" w:rsidRDefault="00702DD4" w:rsidP="009F3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AC"/>
    <w:rsid w:val="00095AF4"/>
    <w:rsid w:val="002369C3"/>
    <w:rsid w:val="00237576"/>
    <w:rsid w:val="00255156"/>
    <w:rsid w:val="00266A90"/>
    <w:rsid w:val="00290CF7"/>
    <w:rsid w:val="00392FCC"/>
    <w:rsid w:val="00474AC1"/>
    <w:rsid w:val="005121AA"/>
    <w:rsid w:val="00541CD2"/>
    <w:rsid w:val="005B375B"/>
    <w:rsid w:val="00622965"/>
    <w:rsid w:val="006A42F7"/>
    <w:rsid w:val="006C3530"/>
    <w:rsid w:val="00702DD4"/>
    <w:rsid w:val="00787650"/>
    <w:rsid w:val="00791FF8"/>
    <w:rsid w:val="007C4214"/>
    <w:rsid w:val="007E16CF"/>
    <w:rsid w:val="008709AC"/>
    <w:rsid w:val="009A335E"/>
    <w:rsid w:val="009F3BB9"/>
    <w:rsid w:val="00A1146D"/>
    <w:rsid w:val="00AF2FA2"/>
    <w:rsid w:val="00B06879"/>
    <w:rsid w:val="00B2113C"/>
    <w:rsid w:val="00BB6CDD"/>
    <w:rsid w:val="00C77A85"/>
    <w:rsid w:val="00CF678E"/>
    <w:rsid w:val="00DF5F2D"/>
    <w:rsid w:val="00F3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BB9"/>
    <w:rPr>
      <w:sz w:val="18"/>
      <w:szCs w:val="18"/>
    </w:rPr>
  </w:style>
  <w:style w:type="character" w:styleId="a5">
    <w:name w:val="Hyperlink"/>
    <w:uiPriority w:val="99"/>
    <w:semiHidden/>
    <w:unhideWhenUsed/>
    <w:rsid w:val="009F3BB9"/>
    <w:rPr>
      <w:color w:val="0000FF"/>
      <w:u w:val="single"/>
    </w:rPr>
  </w:style>
  <w:style w:type="paragraph" w:styleId="a6">
    <w:name w:val="No Spacing"/>
    <w:uiPriority w:val="1"/>
    <w:qFormat/>
    <w:rsid w:val="009F3BB9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gl@shfe.com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ch@shfe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@shfe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1470</Characters>
  <Application>Microsoft Office Word</Application>
  <DocSecurity>0</DocSecurity>
  <Lines>12</Lines>
  <Paragraphs>3</Paragraphs>
  <ScaleCrop>false</ScaleCrop>
  <Company>SHFE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</dc:creator>
  <cp:lastModifiedBy>郑子函:部门指定办理人员</cp:lastModifiedBy>
  <cp:revision>2</cp:revision>
  <dcterms:created xsi:type="dcterms:W3CDTF">2022-01-13T09:24:00Z</dcterms:created>
  <dcterms:modified xsi:type="dcterms:W3CDTF">2022-01-13T09:24:00Z</dcterms:modified>
</cp:coreProperties>
</file>