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3E0E3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>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及厂库</w:t>
      </w:r>
    </w:p>
    <w:p w14:paraId="5A982C06"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Arial"/>
          <w:b/>
          <w:bCs/>
          <w:color w:val="212121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8740775" cy="10160"/>
                <wp:effectExtent l="0" t="4445" r="317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0140" y="1841500"/>
                          <a:ext cx="8740775" cy="1016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prstClr val="black"/>
                        </a:fillRef>
                        <a:effectRef idx="1">
                          <a:prstClr val="black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10.6pt;height:0.8pt;width:688.25pt;z-index:251659264;mso-width-relative:page;mso-height-relative:page;" filled="f" stroked="t" coordsize="21600,21600" o:gfxdata="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HnEk9cAAAAJAQAADwAAAAAAAAABACAAAAAiAAAAZHJzL2Rv&#10;d25yZXYueG1sUEsBAhQAFAAAAAgAh07iQAcDs1ICAgAA4wMAAA4AAAAAAAAAAQAgAAAAJgEAAGRy&#10;cy9lMm9Eb2MueG1sUEsFBgAAAAAGAAYAWQEAAJoFAAAAAA==&#10;">
                <v:fill on="f" focussize="0,0"/>
                <v:stroke weight="0.25pt" color="#2F5597 [24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A4830AE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热轧卷板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tbl>
      <w:tblPr>
        <w:tblStyle w:val="3"/>
        <w:tblpPr w:leftFromText="180" w:rightFromText="180" w:vertAnchor="text" w:horzAnchor="page" w:tblpX="1638" w:tblpY="563"/>
        <w:tblOverlap w:val="never"/>
        <w:tblW w:w="13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559"/>
        <w:gridCol w:w="2164"/>
        <w:gridCol w:w="1350"/>
        <w:gridCol w:w="1393"/>
        <w:gridCol w:w="2486"/>
        <w:gridCol w:w="1221"/>
        <w:gridCol w:w="2636"/>
      </w:tblGrid>
      <w:tr w14:paraId="70D6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9A67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EE44F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仓库名称</w:t>
            </w:r>
          </w:p>
        </w:tc>
        <w:tc>
          <w:tcPr>
            <w:tcW w:w="21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857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存放地址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A48F7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启用库容</w:t>
            </w:r>
          </w:p>
          <w:p w14:paraId="39FA1736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3A2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升贴水</w:t>
            </w:r>
          </w:p>
        </w:tc>
        <w:tc>
          <w:tcPr>
            <w:tcW w:w="24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D10B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铁路站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/港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812D2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DD22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联系电话</w:t>
            </w:r>
          </w:p>
        </w:tc>
      </w:tr>
      <w:tr w14:paraId="28D94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EBD3B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52D7AB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中国外运华东有限公司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7D406D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上海市逸仙路4088号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6CB7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2B89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610B6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铁路：上海铁路局何家湾站外贸五条专用线</w:t>
            </w:r>
          </w:p>
        </w:tc>
        <w:tc>
          <w:tcPr>
            <w:tcW w:w="1221" w:type="dxa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59062A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E3781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021-56441555</w:t>
            </w:r>
          </w:p>
        </w:tc>
      </w:tr>
      <w:tr w14:paraId="69A7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8C47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C60F0E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4D1A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苏州市高新区长江路748号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5E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85BA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5CA0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码头：苏州新区库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FADC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陈岳峰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ADB8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13501724955</w:t>
            </w:r>
          </w:p>
        </w:tc>
      </w:tr>
      <w:tr w14:paraId="2F3B0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81ED1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886E0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镇江惠龙长江港务有限公司</w:t>
            </w: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AF015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江苏镇江金桥大道88号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0417DD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18,0000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EECE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B377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码头：惠龙港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8E0B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温祥旭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5D3F5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0511-85938558, 85938557</w:t>
            </w:r>
          </w:p>
        </w:tc>
      </w:tr>
      <w:tr w14:paraId="642E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671EA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8C40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65D4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6478B4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AE029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4E05E9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84D0A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48432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15105293553</w:t>
            </w:r>
          </w:p>
        </w:tc>
      </w:tr>
      <w:tr w14:paraId="76F0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4CCE5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2BE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2DD9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A5F8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4369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72A3D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15A40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1B26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F：0511－85588959</w:t>
            </w:r>
          </w:p>
        </w:tc>
      </w:tr>
      <w:tr w14:paraId="4FA7D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5B4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33E86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无锡市国联物流有限公司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6EB4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无锡市惠山区洛社镇梅泾村南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7AD4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D758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1799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码头：国联皋桥码头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C174A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王顺斌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DE8521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13750861620</w:t>
            </w:r>
          </w:p>
        </w:tc>
      </w:tr>
      <w:tr w14:paraId="7AC61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9635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CA040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玖隆钢铁物流有限公司</w:t>
            </w: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0994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江苏省张家港市锦丰镇江苏扬子江国际冶金工业园锦绣路181号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6942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1886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FB61D6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F76FF4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何学军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9282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0512-35012175</w:t>
            </w:r>
          </w:p>
        </w:tc>
      </w:tr>
      <w:tr w14:paraId="7BF56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622E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9E3A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8CF7F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3F239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45F35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368D63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72900B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85E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13962224270</w:t>
            </w:r>
          </w:p>
        </w:tc>
      </w:tr>
      <w:tr w14:paraId="09FE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0FD23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35177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72F2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97CCA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C935F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F9646F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33F4E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张铭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212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0512-58953501</w:t>
            </w:r>
          </w:p>
        </w:tc>
      </w:tr>
      <w:tr w14:paraId="0B28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C7A0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9029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18C87F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7EC0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1D76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49D203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52111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77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15895595421</w:t>
            </w:r>
          </w:p>
        </w:tc>
      </w:tr>
      <w:tr w14:paraId="71CAB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E91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EB2E5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21BD3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6E98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1092E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E5EA0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A1A92B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冯龄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02650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0512-35012205</w:t>
            </w:r>
          </w:p>
        </w:tc>
      </w:tr>
      <w:tr w14:paraId="249AD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ECC84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C7C58F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8A2BA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6631F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A0F57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7E70A0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CBE76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019D74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13815290649</w:t>
            </w:r>
          </w:p>
        </w:tc>
      </w:tr>
      <w:tr w14:paraId="51CA6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1256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577623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6BC79C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2559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A19B5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71CCBE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A31DC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3C4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F：0512-58953504</w:t>
            </w:r>
          </w:p>
        </w:tc>
      </w:tr>
      <w:tr w14:paraId="343BE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542C7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93803B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广东广物物流有限公司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46F13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广州市白云区石井镇龙湖乡唐阁村西街4号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B1CB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BF2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CA1D4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87D2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冯嘉桥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FC1F52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020-86188912</w:t>
            </w:r>
          </w:p>
          <w:p w14:paraId="7C31448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13826082312</w:t>
            </w:r>
          </w:p>
        </w:tc>
      </w:tr>
      <w:tr w14:paraId="6193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2629BF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1EDE603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中储发展股份有限公司</w:t>
            </w: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487FB0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无锡市新区城南路32－1号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8AC8F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805D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9A8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铁路：周泾巷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71BC0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蒋俊鹏</w:t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41A43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18951566764</w:t>
            </w:r>
          </w:p>
        </w:tc>
      </w:tr>
      <w:tr w14:paraId="135DF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2E5F2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0FE92A9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841476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4676D92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D073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A8B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专用线：中储发展股份有限公司无锡物流中心专用线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A09E7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44762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 w14:paraId="01DE2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F5EDA4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60B9B0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190A78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5E4E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C38B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04D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码头：无锡新区新港码头</w:t>
            </w: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99F3D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1CB9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 w14:paraId="423CB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C3472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FCE0D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426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南京市江宁区滨江经济开发区丽水大街1186号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AB605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90,000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056D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7F6FE4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码头：中国储运码头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859EC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葛昌兴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4B72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13601409234</w:t>
            </w:r>
          </w:p>
        </w:tc>
      </w:tr>
      <w:tr w14:paraId="3BC84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45C69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B242AD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FB396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1BA7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CD4C7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B6C32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458A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张南徽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20F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15905145629</w:t>
            </w:r>
          </w:p>
        </w:tc>
      </w:tr>
      <w:tr w14:paraId="6ED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2D753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700B68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37D4A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0DE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7B8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2A0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18564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624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F:025-85501459</w:t>
            </w:r>
          </w:p>
        </w:tc>
      </w:tr>
      <w:tr w14:paraId="19958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01BD08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11171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1E17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天津市北辰区陆路港物流装备产业园陆港四经支路1号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30BE5B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C56E2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5CD3D25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60元/吨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76B0DA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3F5BF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孟小东</w:t>
            </w:r>
          </w:p>
          <w:p w14:paraId="49C74B6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 w14:paraId="7C8359E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赵俊城</w:t>
            </w:r>
          </w:p>
          <w:p w14:paraId="6EDBBBC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  <w:p w14:paraId="2AE4FC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刘晨凤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1B02A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022－58986699</w:t>
            </w:r>
          </w:p>
        </w:tc>
      </w:tr>
      <w:tr w14:paraId="567C9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6486E7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7660FD1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6D8EF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30D969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E12B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A4DD65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6147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9530FD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18920287007</w:t>
            </w:r>
          </w:p>
        </w:tc>
      </w:tr>
      <w:tr w14:paraId="14C3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98735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54A96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5FFA2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2BF018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75EF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D791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21AA3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66406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</w:tc>
      </w:tr>
      <w:tr w14:paraId="38089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228EC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205274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06F4E48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FD363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F22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8678E1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E76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C2DED3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13116011860</w:t>
            </w:r>
          </w:p>
          <w:p w14:paraId="62AB03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022-58986670</w:t>
            </w:r>
          </w:p>
          <w:p w14:paraId="2146109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13920586081</w:t>
            </w:r>
          </w:p>
        </w:tc>
      </w:tr>
      <w:tr w14:paraId="03BAC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9B0289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33A0C4F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ED7AB0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DD1B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A916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A34281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1A2F0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0792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F：022－58986673</w:t>
            </w:r>
          </w:p>
        </w:tc>
      </w:tr>
      <w:tr w14:paraId="12240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C47BB1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FD3E58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251B8A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湖北省武汉市汉口区解放大道2020号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01A24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12,000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00840E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6E94B06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40元/吨</w:t>
            </w:r>
          </w:p>
        </w:tc>
        <w:tc>
          <w:tcPr>
            <w:tcW w:w="24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29CB25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铁路：武汉铁路局丹水池站中储发展股份汉口分公司专用线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589D53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叶兰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56AF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027-82314973</w:t>
            </w:r>
          </w:p>
        </w:tc>
      </w:tr>
      <w:tr w14:paraId="18AE1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23D0FB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E68C9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9A7BA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CCDAD5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C98B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60BBB7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6C2CD7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FDCF4D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13986139332</w:t>
            </w:r>
          </w:p>
        </w:tc>
      </w:tr>
      <w:tr w14:paraId="0AAE2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5B7B4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43F2AA5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6BE9C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3169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F88F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872E2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55DE0D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27B8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F：027-82304379</w:t>
            </w:r>
          </w:p>
        </w:tc>
      </w:tr>
      <w:tr w14:paraId="0681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52DF5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924949A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976F2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陕西省西安市临潼区斜口街办窑村七组中储西安物流中心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6F1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15,000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F0CB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平水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8B79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铁路：西安局窑村站中储发展股份有限公司西安物流中心专用线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7553A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王屾</w:t>
            </w:r>
          </w:p>
          <w:p w14:paraId="44DC8D2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 w14:paraId="25D0A38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赵勇博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C579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13772490728</w:t>
            </w:r>
          </w:p>
          <w:p w14:paraId="1E489C6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  <w:p w14:paraId="6B48C2C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  <w:t>15091040155</w:t>
            </w:r>
          </w:p>
        </w:tc>
      </w:tr>
      <w:tr w14:paraId="20533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3C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274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上海兴晟钢材加工有限公司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5AE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上海市宝山区杨南路609 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FB1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EAF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A7D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36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明图杰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76E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13901933045</w:t>
            </w:r>
          </w:p>
        </w:tc>
      </w:tr>
      <w:tr w14:paraId="0C82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06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9F1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019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52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D00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32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7B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王晓锋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A0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13917985385</w:t>
            </w:r>
          </w:p>
        </w:tc>
      </w:tr>
      <w:tr w14:paraId="4760F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BA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01F6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BB4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8F9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74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52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0CD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王志东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95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13601719798</w:t>
            </w:r>
          </w:p>
        </w:tc>
      </w:tr>
      <w:tr w14:paraId="17445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9D4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85B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1E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7E5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6FD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4D07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D6D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江小华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7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13801900887</w:t>
            </w:r>
          </w:p>
        </w:tc>
      </w:tr>
      <w:tr w14:paraId="25C7B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EA17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6360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浙商中拓集团物流科技有限公司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83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浙江省湖州市德清县钟管镇龙山路158号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E3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320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F13C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C67BF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徐承波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3A07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13989493313</w:t>
            </w:r>
          </w:p>
        </w:tc>
      </w:tr>
      <w:tr w14:paraId="692B1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7934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63FE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74E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河北省唐山市丰南经济开发区临港经济园复兴街99号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9E9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72,000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BB3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贴水</w:t>
            </w:r>
          </w:p>
          <w:p w14:paraId="0B84F47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70元/吨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5CAEF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B2819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韩杰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6A15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13512898701</w:t>
            </w:r>
          </w:p>
        </w:tc>
      </w:tr>
      <w:tr w14:paraId="6F8F8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9D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9FB4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五矿无锡物流园有限公司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22CC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无锡市惠山区天港路1号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E22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48,000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A9E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72E49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060B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 w14:paraId="2A0F972F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CF0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 w14:paraId="1F55E5C6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 w14:paraId="411E6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A4AB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0BD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B12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广东省东莞市麻涌镇新沙路8号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09E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30,000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7E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435C3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6100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夏维冬</w:t>
            </w:r>
          </w:p>
          <w:p w14:paraId="564ECF6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李振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8DFD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15852513305</w:t>
            </w:r>
          </w:p>
          <w:p w14:paraId="6EB5AD90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13812288211</w:t>
            </w:r>
          </w:p>
        </w:tc>
      </w:tr>
      <w:tr w14:paraId="4E67B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32E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bookmarkStart w:id="0" w:name="_GoBack" w:colFirst="6" w:colLast="7"/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8B31"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宁波港九龙仓仓储有限公司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CE91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宁波镇海区平海路299号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895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60,000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9BC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平水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1489D4">
            <w:pPr>
              <w:jc w:val="center"/>
              <w:rPr>
                <w:rFonts w:hint="default" w:ascii="仿宋" w:hAnsi="仿宋" w:eastAsia="仿宋" w:cs="仿宋"/>
                <w:color w:val="21212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1B819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李想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0EC3"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15000053211</w:t>
            </w:r>
          </w:p>
        </w:tc>
      </w:tr>
      <w:bookmarkEnd w:id="0"/>
    </w:tbl>
    <w:p w14:paraId="21616F9E"/>
    <w:p w14:paraId="4AA00B56">
      <w:pPr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</w:p>
    <w:p w14:paraId="661275D8"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上海期货交易所热轧卷板集团交割库</w:t>
      </w:r>
    </w:p>
    <w:tbl>
      <w:tblPr>
        <w:tblStyle w:val="3"/>
        <w:tblW w:w="15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511"/>
        <w:gridCol w:w="2304"/>
        <w:gridCol w:w="2835"/>
        <w:gridCol w:w="1134"/>
        <w:gridCol w:w="1276"/>
        <w:gridCol w:w="1701"/>
        <w:gridCol w:w="1993"/>
        <w:gridCol w:w="1272"/>
      </w:tblGrid>
      <w:tr w14:paraId="6A7F6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562" w:type="dxa"/>
            <w:shd w:val="clear" w:color="auto" w:fill="EAEDF1" w:themeFill="text2" w:themeFillTint="1A"/>
            <w:vAlign w:val="center"/>
          </w:tcPr>
          <w:p w14:paraId="6D3FDDA5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511" w:type="dxa"/>
            <w:shd w:val="clear" w:color="auto" w:fill="EAEDF1" w:themeFill="text2" w:themeFillTint="1A"/>
            <w:vAlign w:val="center"/>
          </w:tcPr>
          <w:p w14:paraId="4626FEA6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集团交割中心</w:t>
            </w:r>
          </w:p>
        </w:tc>
        <w:tc>
          <w:tcPr>
            <w:tcW w:w="2304" w:type="dxa"/>
            <w:shd w:val="clear" w:color="auto" w:fill="EAEDF1" w:themeFill="text2" w:themeFillTint="1A"/>
            <w:vAlign w:val="center"/>
          </w:tcPr>
          <w:p w14:paraId="6103FBF2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交割库名称</w:t>
            </w:r>
          </w:p>
        </w:tc>
        <w:tc>
          <w:tcPr>
            <w:tcW w:w="2835" w:type="dxa"/>
            <w:shd w:val="clear" w:color="auto" w:fill="EAEDF1" w:themeFill="text2" w:themeFillTint="1A"/>
            <w:vAlign w:val="center"/>
          </w:tcPr>
          <w:p w14:paraId="70E5645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存放</w:t>
            </w:r>
            <w:r>
              <w:rPr>
                <w:rFonts w:ascii="仿宋" w:hAnsi="仿宋" w:eastAsia="仿宋"/>
                <w:b/>
                <w:bCs/>
                <w:szCs w:val="21"/>
              </w:rPr>
              <w:t>地址</w:t>
            </w:r>
          </w:p>
        </w:tc>
        <w:tc>
          <w:tcPr>
            <w:tcW w:w="1134" w:type="dxa"/>
            <w:shd w:val="clear" w:color="auto" w:fill="EAEDF1" w:themeFill="text2" w:themeFillTint="1A"/>
            <w:vAlign w:val="center"/>
          </w:tcPr>
          <w:p w14:paraId="2B47D10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启用库容</w:t>
            </w:r>
          </w:p>
          <w:p w14:paraId="7D2B990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（吨）</w:t>
            </w:r>
          </w:p>
        </w:tc>
        <w:tc>
          <w:tcPr>
            <w:tcW w:w="1276" w:type="dxa"/>
            <w:shd w:val="clear" w:color="auto" w:fill="EAEDF1" w:themeFill="text2" w:themeFillTint="1A"/>
            <w:vAlign w:val="center"/>
          </w:tcPr>
          <w:p w14:paraId="0C9B131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</w:t>
            </w:r>
          </w:p>
        </w:tc>
        <w:tc>
          <w:tcPr>
            <w:tcW w:w="1701" w:type="dxa"/>
            <w:shd w:val="clear" w:color="auto" w:fill="EAEDF1" w:themeFill="text2" w:themeFillTint="1A"/>
            <w:vAlign w:val="center"/>
          </w:tcPr>
          <w:p w14:paraId="34390A64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1993" w:type="dxa"/>
            <w:shd w:val="clear" w:color="auto" w:fill="EAEDF1" w:themeFill="text2" w:themeFillTint="1A"/>
            <w:vAlign w:val="center"/>
          </w:tcPr>
          <w:p w14:paraId="0B50636A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到达站/港</w:t>
            </w:r>
          </w:p>
        </w:tc>
        <w:tc>
          <w:tcPr>
            <w:tcW w:w="1272" w:type="dxa"/>
            <w:shd w:val="clear" w:color="auto" w:fill="EAEDF1" w:themeFill="text2" w:themeFillTint="1A"/>
            <w:vAlign w:val="center"/>
          </w:tcPr>
          <w:p w14:paraId="26029F1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异地升贴水</w:t>
            </w:r>
          </w:p>
          <w:p w14:paraId="4D9F11E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标准</w:t>
            </w:r>
          </w:p>
        </w:tc>
      </w:tr>
      <w:tr w14:paraId="0231F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436AD98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30AE63B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2D34C9A9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上港集团物流有限公司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29323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上海市杨浦区军工路2400号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78F979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15,000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0749F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黄朝钦</w:t>
            </w:r>
          </w:p>
          <w:p w14:paraId="0EAE16C6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盛卫华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AC75A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15601722488</w:t>
            </w:r>
          </w:p>
          <w:p w14:paraId="3E2B868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13321968016</w:t>
            </w:r>
          </w:p>
        </w:tc>
        <w:tc>
          <w:tcPr>
            <w:tcW w:w="1993" w:type="dxa"/>
            <w:shd w:val="clear" w:color="auto" w:fill="FFFFFF"/>
          </w:tcPr>
          <w:p w14:paraId="26D5B01B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码头：上港集团物流有限公司共青装卸公司</w:t>
            </w:r>
          </w:p>
        </w:tc>
        <w:tc>
          <w:tcPr>
            <w:tcW w:w="1272" w:type="dxa"/>
            <w:shd w:val="clear" w:color="auto" w:fill="FFFFFF"/>
            <w:vAlign w:val="center"/>
          </w:tcPr>
          <w:p w14:paraId="6ED1D05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标准价</w:t>
            </w:r>
          </w:p>
        </w:tc>
      </w:tr>
    </w:tbl>
    <w:p w14:paraId="2A6E24E0"/>
    <w:p w14:paraId="18AEE7D5">
      <w:pPr>
        <w:widowControl/>
        <w:shd w:val="clear" w:color="auto" w:fill="FFFFFF"/>
        <w:spacing w:line="360" w:lineRule="atLeas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交割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  <w:lang w:val="en-US" w:eastAsia="zh-CN"/>
        </w:rPr>
        <w:t>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212121"/>
          <w:kern w:val="0"/>
          <w:sz w:val="28"/>
          <w:szCs w:val="28"/>
        </w:rPr>
        <w:t>库</w:t>
      </w:r>
    </w:p>
    <w:tbl>
      <w:tblPr>
        <w:tblStyle w:val="3"/>
        <w:tblW w:w="105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638"/>
        <w:gridCol w:w="1350"/>
        <w:gridCol w:w="1543"/>
        <w:gridCol w:w="1543"/>
        <w:gridCol w:w="2602"/>
      </w:tblGrid>
      <w:tr w14:paraId="22C3B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F53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A4F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期货厂库名称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2E4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AE7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A08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F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 w14:paraId="4DA09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28D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40D6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欧冶云商股份有限公司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FD66">
            <w:pPr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345D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白铎林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2BC9">
            <w:pPr>
              <w:jc w:val="center"/>
              <w:rPr>
                <w:rFonts w:hint="eastAsia"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13983945212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BFC8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250825</wp:posOffset>
                  </wp:positionV>
                  <wp:extent cx="901065" cy="890905"/>
                  <wp:effectExtent l="0" t="0" r="13335" b="4445"/>
                  <wp:wrapTopAndBottom/>
                  <wp:docPr id="5" name="图片 2" descr="f612bfd64f61e053f53b70f6348dd2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612bfd64f61e053f53b70f6348dd26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347" t="8304" r="7886" b="7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/>
                <w:szCs w:val="21"/>
              </w:rPr>
              <w:t>欧冶</w:t>
            </w:r>
            <w:r>
              <w:rPr>
                <w:rFonts w:ascii="Times New Roman" w:hAnsi="Times New Roman" w:eastAsia="方正仿宋简体"/>
                <w:szCs w:val="21"/>
              </w:rPr>
              <w:t>云商</w:t>
            </w: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官网</w:t>
            </w:r>
          </w:p>
        </w:tc>
      </w:tr>
      <w:tr w14:paraId="516EF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83C6">
            <w:pPr>
              <w:widowControl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166E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浙江杭钢国贸有限公司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AEF0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FE1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刘杰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1DE9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13958009043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2522">
            <w:pPr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val="en-US" w:eastAsia="zh-CN"/>
              </w:rPr>
              <w:t>公众号：</w:t>
            </w:r>
            <w:r>
              <w:rPr>
                <w:rFonts w:hint="eastAsia" w:ascii="Times New Roman" w:hAnsi="Times New Roman" w:eastAsia="方正仿宋简体"/>
                <w:szCs w:val="21"/>
              </w:rPr>
              <w:t>杭钢</w:t>
            </w:r>
            <w:r>
              <w:rPr>
                <w:rFonts w:ascii="Times New Roman" w:hAnsi="Times New Roman" w:eastAsia="方正仿宋简体"/>
                <w:szCs w:val="21"/>
              </w:rPr>
              <w:t>国贸</w:t>
            </w:r>
          </w:p>
          <w:p w14:paraId="29BC5E62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drawing>
                <wp:inline distT="0" distB="0" distL="114300" distR="114300">
                  <wp:extent cx="1061720" cy="1057910"/>
                  <wp:effectExtent l="0" t="0" r="5080" b="8890"/>
                  <wp:docPr id="9" name="图片 6" descr="031b74ea10742a63637646c909eb8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031b74ea10742a63637646c909eb8fa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933" t="8014" r="12265" b="6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058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397833"/>
    <w:rsid w:val="00397833"/>
    <w:rsid w:val="00650052"/>
    <w:rsid w:val="006A7EA2"/>
    <w:rsid w:val="00B17EAE"/>
    <w:rsid w:val="00CC1E26"/>
    <w:rsid w:val="00D95A8F"/>
    <w:rsid w:val="01450FBB"/>
    <w:rsid w:val="022148B1"/>
    <w:rsid w:val="048825D8"/>
    <w:rsid w:val="0B6415F2"/>
    <w:rsid w:val="13BA10A8"/>
    <w:rsid w:val="152900AA"/>
    <w:rsid w:val="18F0751E"/>
    <w:rsid w:val="190977DB"/>
    <w:rsid w:val="1B7C7E1C"/>
    <w:rsid w:val="22D253C0"/>
    <w:rsid w:val="24380B44"/>
    <w:rsid w:val="265751AF"/>
    <w:rsid w:val="2A610C88"/>
    <w:rsid w:val="2B156EA8"/>
    <w:rsid w:val="301B520C"/>
    <w:rsid w:val="318A1B30"/>
    <w:rsid w:val="32DE6423"/>
    <w:rsid w:val="37693E8F"/>
    <w:rsid w:val="3D5D32E8"/>
    <w:rsid w:val="3F5742B1"/>
    <w:rsid w:val="482B6C3B"/>
    <w:rsid w:val="4DE00F76"/>
    <w:rsid w:val="4DFA4BDA"/>
    <w:rsid w:val="4EDA1CB2"/>
    <w:rsid w:val="50AF417D"/>
    <w:rsid w:val="52503210"/>
    <w:rsid w:val="55190A11"/>
    <w:rsid w:val="562074AF"/>
    <w:rsid w:val="61677FB2"/>
    <w:rsid w:val="68A45499"/>
    <w:rsid w:val="706406DD"/>
    <w:rsid w:val="735C612D"/>
    <w:rsid w:val="762B3A3D"/>
    <w:rsid w:val="7815079D"/>
    <w:rsid w:val="7924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article-da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981</Words>
  <Characters>1580</Characters>
  <Lines>9</Lines>
  <Paragraphs>2</Paragraphs>
  <TotalTime>1</TotalTime>
  <ScaleCrop>false</ScaleCrop>
  <LinksUpToDate>false</LinksUpToDate>
  <CharactersWithSpaces>1586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2021-09-27T03:29:00Z</dcterms:created>
  <dc:creator> </dc:creator>
  <cp:lastModifiedBy>xyg</cp:lastModifiedBy>
  <dcterms:modified xsi:type="dcterms:W3CDTF">2025-11-04T07:18:42Z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DEA89FF50D6B4634A8596620A745EC39_12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