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E0" w:rsidRPr="003B2717" w:rsidRDefault="00795AE0" w:rsidP="00795AE0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3B2717">
        <w:rPr>
          <w:rFonts w:asciiTheme="minorEastAsia" w:hAnsiTheme="minorEastAsia" w:hint="eastAsia"/>
          <w:b/>
          <w:sz w:val="24"/>
          <w:szCs w:val="24"/>
        </w:rPr>
        <w:t>用户申请资源需求表</w:t>
      </w:r>
    </w:p>
    <w:tbl>
      <w:tblPr>
        <w:tblStyle w:val="a4"/>
        <w:tblW w:w="8392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5"/>
        <w:gridCol w:w="2551"/>
        <w:gridCol w:w="1418"/>
        <w:gridCol w:w="2438"/>
      </w:tblGrid>
      <w:tr w:rsidR="00795AE0" w:rsidRPr="007256F6" w:rsidTr="00795AE0">
        <w:tc>
          <w:tcPr>
            <w:tcW w:w="1985" w:type="dxa"/>
            <w:shd w:val="clear" w:color="auto" w:fill="D5DCE4" w:themeFill="text2" w:themeFillTint="33"/>
          </w:tcPr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7256F6">
              <w:rPr>
                <w:rFonts w:ascii="宋体" w:hAnsi="宋体" w:hint="eastAsia"/>
                <w:bCs/>
                <w:szCs w:val="21"/>
              </w:rPr>
              <w:t>期货公司名称</w:t>
            </w:r>
          </w:p>
        </w:tc>
        <w:tc>
          <w:tcPr>
            <w:tcW w:w="2551" w:type="dxa"/>
            <w:shd w:val="clear" w:color="auto" w:fill="FFFFFF" w:themeFill="background1"/>
          </w:tcPr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shd w:val="clear" w:color="auto" w:fill="D5DCE4" w:themeFill="text2" w:themeFillTint="33"/>
          </w:tcPr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7256F6">
              <w:rPr>
                <w:rFonts w:ascii="宋体" w:hAnsi="宋体" w:hint="eastAsia"/>
                <w:bCs/>
                <w:szCs w:val="21"/>
              </w:rPr>
              <w:t>填表日期</w:t>
            </w:r>
          </w:p>
        </w:tc>
        <w:tc>
          <w:tcPr>
            <w:tcW w:w="2438" w:type="dxa"/>
            <w:shd w:val="clear" w:color="auto" w:fill="FFFFFF" w:themeFill="background1"/>
          </w:tcPr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795AE0" w:rsidRPr="007256F6" w:rsidTr="00795AE0">
        <w:tc>
          <w:tcPr>
            <w:tcW w:w="1985" w:type="dxa"/>
            <w:shd w:val="clear" w:color="auto" w:fill="D5DCE4" w:themeFill="text2" w:themeFillTint="33"/>
          </w:tcPr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联系人姓名</w:t>
            </w:r>
          </w:p>
        </w:tc>
        <w:tc>
          <w:tcPr>
            <w:tcW w:w="2551" w:type="dxa"/>
            <w:shd w:val="clear" w:color="auto" w:fill="FFFFFF" w:themeFill="background1"/>
          </w:tcPr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shd w:val="clear" w:color="auto" w:fill="D5DCE4" w:themeFill="text2" w:themeFillTint="33"/>
          </w:tcPr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2438" w:type="dxa"/>
            <w:shd w:val="clear" w:color="auto" w:fill="FFFFFF" w:themeFill="background1"/>
          </w:tcPr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795AE0" w:rsidRPr="007256F6" w:rsidTr="00795AE0">
        <w:tc>
          <w:tcPr>
            <w:tcW w:w="198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传真号码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795AE0" w:rsidRPr="007256F6" w:rsidTr="00795AE0">
        <w:tc>
          <w:tcPr>
            <w:tcW w:w="8392" w:type="dxa"/>
            <w:gridSpan w:val="4"/>
            <w:shd w:val="clear" w:color="auto" w:fill="808080" w:themeFill="background1" w:themeFillShade="80"/>
          </w:tcPr>
          <w:p w:rsidR="00795AE0" w:rsidRPr="0022424D" w:rsidRDefault="00795AE0" w:rsidP="009B242F">
            <w:pPr>
              <w:ind w:leftChars="67" w:left="141"/>
              <w:jc w:val="center"/>
              <w:rPr>
                <w:rFonts w:ascii="宋体" w:hAnsi="宋体"/>
                <w:bCs/>
                <w:color w:val="FFFFFF" w:themeColor="background1"/>
                <w:szCs w:val="21"/>
              </w:rPr>
            </w:pPr>
            <w:r w:rsidRPr="0022424D">
              <w:rPr>
                <w:rFonts w:ascii="宋体" w:hAnsi="宋体" w:hint="eastAsia"/>
                <w:bCs/>
                <w:color w:val="FFFFFF" w:themeColor="background1"/>
                <w:szCs w:val="21"/>
              </w:rPr>
              <w:t>资源需求</w:t>
            </w:r>
          </w:p>
        </w:tc>
      </w:tr>
      <w:tr w:rsidR="00795AE0" w:rsidRPr="007256F6" w:rsidTr="00795AE0">
        <w:tc>
          <w:tcPr>
            <w:tcW w:w="1985" w:type="dxa"/>
            <w:shd w:val="clear" w:color="auto" w:fill="D5DCE4" w:themeFill="text2" w:themeFillTint="33"/>
          </w:tcPr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机房地址</w:t>
            </w:r>
          </w:p>
        </w:tc>
        <w:tc>
          <w:tcPr>
            <w:tcW w:w="6407" w:type="dxa"/>
            <w:gridSpan w:val="3"/>
            <w:shd w:val="clear" w:color="auto" w:fill="FFFFFF" w:themeFill="background1"/>
          </w:tcPr>
          <w:p w:rsidR="00795AE0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7256F6"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张江机房   （地址：上海市浦东新区来安路996号）</w:t>
            </w:r>
          </w:p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7256F6"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联通机房   （地址：上海市浦东新区宁桥路801号）</w:t>
            </w:r>
          </w:p>
        </w:tc>
      </w:tr>
      <w:tr w:rsidR="00795AE0" w:rsidRPr="007256F6" w:rsidTr="00795AE0">
        <w:tc>
          <w:tcPr>
            <w:tcW w:w="1985" w:type="dxa"/>
            <w:shd w:val="clear" w:color="auto" w:fill="D5DCE4" w:themeFill="text2" w:themeFillTint="33"/>
          </w:tcPr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7256F6">
              <w:rPr>
                <w:rFonts w:ascii="宋体" w:hAnsi="宋体" w:hint="eastAsia"/>
                <w:bCs/>
                <w:szCs w:val="21"/>
              </w:rPr>
              <w:t>□机柜资源</w:t>
            </w:r>
          </w:p>
        </w:tc>
        <w:tc>
          <w:tcPr>
            <w:tcW w:w="2551" w:type="dxa"/>
            <w:shd w:val="clear" w:color="auto" w:fill="FFFFFF" w:themeFill="background1"/>
          </w:tcPr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  <w:u w:val="single"/>
              </w:rPr>
            </w:pPr>
            <w:r w:rsidRPr="007256F6">
              <w:rPr>
                <w:rFonts w:ascii="宋体" w:hAnsi="宋体" w:hint="eastAsia"/>
                <w:bCs/>
                <w:szCs w:val="21"/>
              </w:rPr>
              <w:t>机柜数量</w:t>
            </w:r>
            <w:r w:rsidRPr="007256F6">
              <w:rPr>
                <w:rFonts w:ascii="宋体" w:hAnsi="宋体" w:hint="eastAsia"/>
                <w:bCs/>
                <w:szCs w:val="21"/>
                <w:u w:val="single"/>
              </w:rPr>
              <w:t xml:space="preserve">    个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7256F6">
              <w:rPr>
                <w:rFonts w:ascii="宋体" w:hAnsi="宋体" w:hint="eastAsia"/>
                <w:bCs/>
                <w:szCs w:val="21"/>
              </w:rPr>
              <w:t>使用目的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7256F6">
              <w:rPr>
                <w:rFonts w:ascii="宋体" w:hAnsi="宋体" w:hint="eastAsia"/>
                <w:bCs/>
                <w:szCs w:val="21"/>
              </w:rPr>
              <w:t>□次用 □主用 □其他</w:t>
            </w:r>
          </w:p>
        </w:tc>
      </w:tr>
      <w:tr w:rsidR="00795AE0" w:rsidRPr="007256F6" w:rsidTr="00795AE0">
        <w:tc>
          <w:tcPr>
            <w:tcW w:w="1985" w:type="dxa"/>
            <w:shd w:val="clear" w:color="auto" w:fill="D5DCE4" w:themeFill="text2" w:themeFillTint="33"/>
          </w:tcPr>
          <w:p w:rsidR="00795AE0" w:rsidRPr="00CD2920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CD2920">
              <w:rPr>
                <w:rFonts w:ascii="宋体" w:hAnsi="宋体" w:hint="eastAsia"/>
                <w:bCs/>
                <w:szCs w:val="21"/>
              </w:rPr>
              <w:t>□监控室</w:t>
            </w:r>
          </w:p>
        </w:tc>
        <w:tc>
          <w:tcPr>
            <w:tcW w:w="2551" w:type="dxa"/>
            <w:shd w:val="clear" w:color="auto" w:fill="FFFFFF" w:themeFill="background1"/>
          </w:tcPr>
          <w:p w:rsidR="00795AE0" w:rsidRPr="00CD2920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CD2920">
              <w:rPr>
                <w:rFonts w:ascii="宋体" w:hAnsi="宋体" w:hint="eastAsia"/>
                <w:bCs/>
                <w:szCs w:val="21"/>
              </w:rPr>
              <w:t>座席数量</w:t>
            </w:r>
            <w:r w:rsidRPr="00CD2920">
              <w:rPr>
                <w:rFonts w:ascii="宋体" w:hAnsi="宋体" w:hint="eastAsia"/>
                <w:bCs/>
                <w:szCs w:val="21"/>
                <w:u w:val="single"/>
              </w:rPr>
              <w:t xml:space="preserve">    个</w:t>
            </w:r>
          </w:p>
        </w:tc>
        <w:tc>
          <w:tcPr>
            <w:tcW w:w="3856" w:type="dxa"/>
            <w:gridSpan w:val="2"/>
            <w:vMerge w:val="restart"/>
            <w:shd w:val="clear" w:color="auto" w:fill="FFFFFF" w:themeFill="background1"/>
          </w:tcPr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CD2920">
              <w:rPr>
                <w:rFonts w:ascii="宋体" w:hAnsi="宋体" w:hint="eastAsia"/>
                <w:bCs/>
                <w:szCs w:val="21"/>
              </w:rPr>
              <w:t>□</w:t>
            </w:r>
            <w:r w:rsidRPr="008B77EC">
              <w:rPr>
                <w:rFonts w:ascii="宋体" w:hAnsi="宋体" w:hint="eastAsia"/>
                <w:bCs/>
                <w:szCs w:val="21"/>
              </w:rPr>
              <w:t>我司要求机柜资源分配完成后再分配</w:t>
            </w:r>
            <w:r>
              <w:rPr>
                <w:rFonts w:ascii="宋体" w:hAnsi="宋体" w:hint="eastAsia"/>
                <w:bCs/>
                <w:szCs w:val="21"/>
              </w:rPr>
              <w:t>监控室/</w:t>
            </w:r>
            <w:r w:rsidRPr="008B77EC">
              <w:rPr>
                <w:rFonts w:ascii="宋体" w:hAnsi="宋体" w:hint="eastAsia"/>
                <w:bCs/>
                <w:szCs w:val="21"/>
              </w:rPr>
              <w:t>办公座席资源</w:t>
            </w:r>
          </w:p>
        </w:tc>
      </w:tr>
      <w:tr w:rsidR="00795AE0" w:rsidRPr="007256F6" w:rsidTr="00795AE0">
        <w:tc>
          <w:tcPr>
            <w:tcW w:w="1985" w:type="dxa"/>
            <w:shd w:val="clear" w:color="auto" w:fill="D5DCE4" w:themeFill="text2" w:themeFillTint="33"/>
          </w:tcPr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7256F6"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办公座席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座席数量</w:t>
            </w:r>
            <w:r w:rsidRPr="007256F6">
              <w:rPr>
                <w:rFonts w:ascii="宋体" w:hAnsi="宋体" w:hint="eastAsia"/>
                <w:bCs/>
                <w:szCs w:val="21"/>
                <w:u w:val="single"/>
              </w:rPr>
              <w:t xml:space="preserve">    个</w:t>
            </w:r>
          </w:p>
        </w:tc>
        <w:tc>
          <w:tcPr>
            <w:tcW w:w="3856" w:type="dxa"/>
            <w:gridSpan w:val="2"/>
            <w:vMerge/>
            <w:shd w:val="clear" w:color="auto" w:fill="FFFFFF" w:themeFill="background1"/>
          </w:tcPr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795AE0" w:rsidRPr="007256F6" w:rsidTr="00795AE0">
        <w:tc>
          <w:tcPr>
            <w:tcW w:w="19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795AE0" w:rsidRPr="007256F6" w:rsidRDefault="00795AE0" w:rsidP="009B242F">
            <w:pPr>
              <w:ind w:leftChars="-51" w:left="-107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参与排队有效期确认</w:t>
            </w:r>
          </w:p>
        </w:tc>
        <w:tc>
          <w:tcPr>
            <w:tcW w:w="640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7256F6">
              <w:rPr>
                <w:rFonts w:ascii="宋体" w:hAnsi="宋体" w:hint="eastAsia"/>
                <w:bCs/>
                <w:szCs w:val="21"/>
              </w:rPr>
              <w:t>□即日起至主动撤销</w:t>
            </w:r>
          </w:p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 w:rsidRPr="007256F6">
              <w:rPr>
                <w:rFonts w:ascii="宋体" w:hAnsi="宋体" w:hint="eastAsia"/>
                <w:bCs/>
                <w:szCs w:val="21"/>
              </w:rPr>
              <w:t>□无资源即撤销（即不参加排队）</w:t>
            </w:r>
          </w:p>
        </w:tc>
      </w:tr>
      <w:tr w:rsidR="00795AE0" w:rsidRPr="007256F6" w:rsidTr="00795AE0">
        <w:trPr>
          <w:trHeight w:val="1609"/>
        </w:trPr>
        <w:tc>
          <w:tcPr>
            <w:tcW w:w="8392" w:type="dxa"/>
            <w:gridSpan w:val="4"/>
            <w:shd w:val="clear" w:color="auto" w:fill="FFFFFF" w:themeFill="background1"/>
          </w:tcPr>
          <w:p w:rsidR="00795AE0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  <w:p w:rsidR="00795AE0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其他备注说明：</w:t>
            </w:r>
          </w:p>
          <w:p w:rsidR="00795AE0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  <w:p w:rsidR="00795AE0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</w:p>
          <w:p w:rsidR="00795AE0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盖章</w:t>
            </w:r>
          </w:p>
          <w:p w:rsidR="00795AE0" w:rsidRPr="007256F6" w:rsidRDefault="00795AE0" w:rsidP="009B242F">
            <w:pPr>
              <w:ind w:leftChars="67" w:left="141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日期：</w:t>
            </w:r>
          </w:p>
        </w:tc>
      </w:tr>
    </w:tbl>
    <w:p w:rsidR="00795AE0" w:rsidRDefault="00795AE0" w:rsidP="00795AE0">
      <w:pPr>
        <w:ind w:leftChars="67" w:left="141"/>
        <w:jc w:val="left"/>
        <w:rPr>
          <w:rFonts w:ascii="宋体" w:hAnsi="宋体"/>
          <w:bCs/>
          <w:sz w:val="24"/>
          <w:szCs w:val="24"/>
        </w:rPr>
      </w:pPr>
    </w:p>
    <w:p w:rsidR="00795AE0" w:rsidRPr="001A3E66" w:rsidRDefault="00795AE0" w:rsidP="00795AE0">
      <w:pPr>
        <w:widowControl/>
        <w:ind w:leftChars="67" w:left="141"/>
        <w:jc w:val="left"/>
        <w:rPr>
          <w:rFonts w:ascii="宋体" w:hAnsi="宋体" w:cs="宋体"/>
          <w:kern w:val="0"/>
          <w:sz w:val="20"/>
          <w:szCs w:val="20"/>
        </w:rPr>
      </w:pPr>
      <w:r w:rsidRPr="001A3E66">
        <w:rPr>
          <w:rFonts w:ascii="宋体" w:hAnsi="宋体" w:cs="宋体" w:hint="eastAsia"/>
          <w:kern w:val="0"/>
          <w:sz w:val="20"/>
          <w:szCs w:val="20"/>
        </w:rPr>
        <w:t>填表说明：</w:t>
      </w:r>
    </w:p>
    <w:p w:rsidR="00795AE0" w:rsidRPr="001A3E66" w:rsidRDefault="00795AE0" w:rsidP="00795AE0">
      <w:pPr>
        <w:pStyle w:val="a3"/>
        <w:widowControl/>
        <w:numPr>
          <w:ilvl w:val="0"/>
          <w:numId w:val="1"/>
        </w:numPr>
        <w:ind w:leftChars="67" w:left="141" w:firstLineChars="0" w:firstLine="0"/>
        <w:jc w:val="left"/>
        <w:rPr>
          <w:rFonts w:ascii="宋体" w:hAnsi="宋体" w:cs="宋体"/>
          <w:kern w:val="0"/>
          <w:sz w:val="20"/>
          <w:szCs w:val="20"/>
        </w:rPr>
      </w:pPr>
      <w:r w:rsidRPr="001A3E66">
        <w:rPr>
          <w:rFonts w:ascii="宋体" w:hAnsi="宋体" w:cs="宋体" w:hint="eastAsia"/>
          <w:kern w:val="0"/>
          <w:sz w:val="20"/>
          <w:szCs w:val="20"/>
        </w:rPr>
        <w:t>资源需求可以选择填写多个项目，但是必须明确具体需求数量；</w:t>
      </w:r>
    </w:p>
    <w:p w:rsidR="00795AE0" w:rsidRPr="001A3E66" w:rsidRDefault="00795AE0" w:rsidP="00795AE0">
      <w:pPr>
        <w:pStyle w:val="a3"/>
        <w:widowControl/>
        <w:numPr>
          <w:ilvl w:val="0"/>
          <w:numId w:val="1"/>
        </w:numPr>
        <w:ind w:leftChars="67" w:left="141" w:firstLineChars="0" w:firstLine="0"/>
        <w:jc w:val="left"/>
        <w:rPr>
          <w:rFonts w:ascii="宋体" w:hAnsi="宋体" w:cs="宋体"/>
          <w:kern w:val="0"/>
          <w:sz w:val="20"/>
          <w:szCs w:val="20"/>
        </w:rPr>
      </w:pPr>
      <w:r w:rsidRPr="001A3E66">
        <w:rPr>
          <w:rFonts w:ascii="宋体" w:hAnsi="宋体" w:cs="宋体" w:hint="eastAsia"/>
          <w:kern w:val="0"/>
          <w:sz w:val="20"/>
          <w:szCs w:val="20"/>
        </w:rPr>
        <w:t>申请资源，需要填写联系人详细联系信息，以便及时沟通；</w:t>
      </w:r>
    </w:p>
    <w:p w:rsidR="00795AE0" w:rsidRPr="001A3E66" w:rsidRDefault="00795AE0" w:rsidP="00795AE0">
      <w:pPr>
        <w:pStyle w:val="a3"/>
        <w:widowControl/>
        <w:numPr>
          <w:ilvl w:val="0"/>
          <w:numId w:val="1"/>
        </w:numPr>
        <w:ind w:leftChars="67" w:left="141" w:firstLineChars="0" w:firstLine="0"/>
        <w:jc w:val="left"/>
        <w:rPr>
          <w:rFonts w:ascii="宋体" w:hAnsi="宋体" w:cs="宋体"/>
          <w:kern w:val="0"/>
          <w:sz w:val="20"/>
          <w:szCs w:val="20"/>
        </w:rPr>
      </w:pPr>
      <w:r w:rsidRPr="001A3E66">
        <w:rPr>
          <w:rFonts w:ascii="宋体" w:hAnsi="宋体" w:cs="宋体" w:hint="eastAsia"/>
          <w:kern w:val="0"/>
          <w:sz w:val="20"/>
          <w:szCs w:val="20"/>
        </w:rPr>
        <w:t>期货公司需要填写全称，并加盖公章方为有效；</w:t>
      </w:r>
    </w:p>
    <w:p w:rsidR="00795AE0" w:rsidRPr="008F4278" w:rsidRDefault="00795AE0" w:rsidP="00795AE0">
      <w:pPr>
        <w:pStyle w:val="a3"/>
        <w:widowControl/>
        <w:numPr>
          <w:ilvl w:val="0"/>
          <w:numId w:val="1"/>
        </w:numPr>
        <w:ind w:leftChars="67" w:left="141" w:firstLineChars="0" w:firstLine="0"/>
        <w:jc w:val="left"/>
        <w:rPr>
          <w:rFonts w:ascii="宋体" w:hAnsi="宋体" w:cs="宋体"/>
          <w:kern w:val="0"/>
          <w:sz w:val="20"/>
          <w:szCs w:val="20"/>
        </w:rPr>
      </w:pPr>
      <w:r w:rsidRPr="008F4278">
        <w:rPr>
          <w:rFonts w:ascii="宋体" w:hAnsi="宋体" w:cs="宋体" w:hint="eastAsia"/>
          <w:kern w:val="0"/>
          <w:sz w:val="20"/>
          <w:szCs w:val="20"/>
        </w:rPr>
        <w:t>会员可通过传真方式提交本函件，参与排队；但会员应电话确认传真是否准确送达；传真号码：</w:t>
      </w:r>
      <w:r w:rsidR="001A3E66" w:rsidRPr="008F4278">
        <w:rPr>
          <w:rFonts w:ascii="宋体" w:hAnsi="宋体" w:cs="宋体" w:hint="eastAsia"/>
          <w:kern w:val="0"/>
          <w:sz w:val="20"/>
          <w:szCs w:val="20"/>
        </w:rPr>
        <w:t>0</w:t>
      </w:r>
      <w:r w:rsidR="001A3E66" w:rsidRPr="008F4278">
        <w:rPr>
          <w:rFonts w:ascii="宋体" w:hAnsi="宋体" w:cs="宋体"/>
          <w:kern w:val="0"/>
          <w:sz w:val="20"/>
          <w:szCs w:val="20"/>
        </w:rPr>
        <w:t>21</w:t>
      </w:r>
      <w:r w:rsidR="00956468" w:rsidRPr="008F4278">
        <w:rPr>
          <w:rFonts w:ascii="宋体" w:hAnsi="宋体" w:cs="宋体"/>
          <w:kern w:val="0"/>
          <w:sz w:val="20"/>
          <w:szCs w:val="20"/>
        </w:rPr>
        <w:t>50128101</w:t>
      </w:r>
      <w:r w:rsidR="001A3E66" w:rsidRPr="008F4278">
        <w:rPr>
          <w:rFonts w:ascii="宋体" w:hAnsi="宋体" w:cs="宋体" w:hint="eastAsia"/>
          <w:kern w:val="0"/>
          <w:sz w:val="20"/>
          <w:szCs w:val="20"/>
        </w:rPr>
        <w:t>；</w:t>
      </w:r>
      <w:r w:rsidRPr="008F4278">
        <w:rPr>
          <w:rFonts w:ascii="宋体" w:hAnsi="宋体" w:cs="宋体" w:hint="eastAsia"/>
          <w:kern w:val="0"/>
          <w:sz w:val="20"/>
          <w:szCs w:val="20"/>
        </w:rPr>
        <w:t>传真确认联系人电话：</w:t>
      </w:r>
      <w:r w:rsidR="001A3E66" w:rsidRPr="008F4278">
        <w:rPr>
          <w:rFonts w:ascii="宋体" w:hAnsi="宋体" w:cs="宋体" w:hint="eastAsia"/>
          <w:kern w:val="0"/>
          <w:sz w:val="20"/>
          <w:szCs w:val="20"/>
        </w:rPr>
        <w:t>0</w:t>
      </w:r>
      <w:r w:rsidR="001A3E66" w:rsidRPr="008F4278">
        <w:rPr>
          <w:rFonts w:ascii="宋体" w:hAnsi="宋体" w:cs="宋体"/>
          <w:kern w:val="0"/>
          <w:sz w:val="20"/>
          <w:szCs w:val="20"/>
        </w:rPr>
        <w:t>21</w:t>
      </w:r>
      <w:r w:rsidR="00956468" w:rsidRPr="008F4278">
        <w:rPr>
          <w:rFonts w:ascii="宋体" w:hAnsi="宋体" w:cs="宋体"/>
          <w:kern w:val="0"/>
          <w:sz w:val="20"/>
          <w:szCs w:val="20"/>
        </w:rPr>
        <w:t>50128215</w:t>
      </w:r>
      <w:r w:rsidRPr="008F4278">
        <w:rPr>
          <w:rFonts w:ascii="宋体" w:hAnsi="宋体" w:cs="宋体" w:hint="eastAsia"/>
          <w:kern w:val="0"/>
          <w:sz w:val="20"/>
          <w:szCs w:val="20"/>
        </w:rPr>
        <w:t>；</w:t>
      </w:r>
    </w:p>
    <w:p w:rsidR="00795AE0" w:rsidRPr="008F4278" w:rsidRDefault="00795AE0" w:rsidP="00795AE0">
      <w:pPr>
        <w:pStyle w:val="a3"/>
        <w:widowControl/>
        <w:numPr>
          <w:ilvl w:val="0"/>
          <w:numId w:val="1"/>
        </w:numPr>
        <w:ind w:leftChars="67" w:left="141" w:firstLineChars="0" w:firstLine="0"/>
        <w:jc w:val="left"/>
        <w:rPr>
          <w:rFonts w:ascii="宋体" w:hAnsi="宋体" w:cs="宋体"/>
          <w:kern w:val="0"/>
          <w:sz w:val="20"/>
          <w:szCs w:val="20"/>
        </w:rPr>
      </w:pPr>
      <w:r w:rsidRPr="008F4278">
        <w:rPr>
          <w:rFonts w:ascii="宋体" w:hAnsi="宋体" w:cs="宋体" w:hint="eastAsia"/>
          <w:kern w:val="0"/>
          <w:sz w:val="20"/>
          <w:szCs w:val="20"/>
        </w:rPr>
        <w:t>会员须提交本函件原件至上期技术；快递地点：</w:t>
      </w:r>
      <w:r w:rsidR="001A3E66" w:rsidRPr="008F4278">
        <w:rPr>
          <w:rFonts w:ascii="宋体" w:hAnsi="宋体" w:cs="宋体" w:hint="eastAsia"/>
          <w:kern w:val="0"/>
          <w:sz w:val="20"/>
          <w:szCs w:val="20"/>
        </w:rPr>
        <w:t>上海市浦东新区</w:t>
      </w:r>
      <w:r w:rsidR="00956468" w:rsidRPr="008F4278">
        <w:rPr>
          <w:rFonts w:ascii="宋体" w:hAnsi="宋体" w:cs="宋体" w:hint="eastAsia"/>
          <w:kern w:val="0"/>
          <w:sz w:val="20"/>
          <w:szCs w:val="20"/>
        </w:rPr>
        <w:t>乐昌路3</w:t>
      </w:r>
      <w:r w:rsidR="00956468" w:rsidRPr="008F4278">
        <w:rPr>
          <w:rFonts w:ascii="宋体" w:hAnsi="宋体" w:cs="宋体"/>
          <w:kern w:val="0"/>
          <w:sz w:val="20"/>
          <w:szCs w:val="20"/>
        </w:rPr>
        <w:t>99</w:t>
      </w:r>
      <w:r w:rsidR="00956468" w:rsidRPr="008F4278">
        <w:rPr>
          <w:rFonts w:ascii="宋体" w:hAnsi="宋体" w:cs="宋体" w:hint="eastAsia"/>
          <w:kern w:val="0"/>
          <w:sz w:val="20"/>
          <w:szCs w:val="20"/>
        </w:rPr>
        <w:t>号9号楼4楼</w:t>
      </w:r>
      <w:r w:rsidR="001A3E66" w:rsidRPr="008F4278">
        <w:rPr>
          <w:rFonts w:ascii="宋体" w:hAnsi="宋体" w:cs="宋体" w:hint="eastAsia"/>
          <w:kern w:val="0"/>
          <w:sz w:val="20"/>
          <w:szCs w:val="20"/>
        </w:rPr>
        <w:t>上期技术 黄颖蕴收 021</w:t>
      </w:r>
      <w:r w:rsidR="00956468" w:rsidRPr="008F4278">
        <w:rPr>
          <w:rFonts w:ascii="宋体" w:hAnsi="宋体" w:cs="宋体"/>
          <w:kern w:val="0"/>
          <w:sz w:val="20"/>
          <w:szCs w:val="20"/>
        </w:rPr>
        <w:t>50128215</w:t>
      </w:r>
      <w:r w:rsidR="001A3E66" w:rsidRPr="008F4278">
        <w:rPr>
          <w:rFonts w:ascii="宋体" w:hAnsi="宋体" w:cs="宋体" w:hint="eastAsia"/>
          <w:kern w:val="0"/>
          <w:sz w:val="20"/>
          <w:szCs w:val="20"/>
        </w:rPr>
        <w:t>；</w:t>
      </w:r>
    </w:p>
    <w:p w:rsidR="00795AE0" w:rsidRPr="008F4278" w:rsidRDefault="00795AE0" w:rsidP="00795AE0">
      <w:pPr>
        <w:pStyle w:val="a3"/>
        <w:widowControl/>
        <w:numPr>
          <w:ilvl w:val="0"/>
          <w:numId w:val="1"/>
        </w:numPr>
        <w:ind w:leftChars="67" w:left="141" w:firstLineChars="0" w:firstLine="0"/>
        <w:jc w:val="left"/>
        <w:rPr>
          <w:rFonts w:ascii="宋体" w:hAnsi="宋体" w:cs="宋体"/>
          <w:kern w:val="0"/>
          <w:sz w:val="20"/>
          <w:szCs w:val="20"/>
        </w:rPr>
      </w:pPr>
      <w:r w:rsidRPr="008F4278">
        <w:rPr>
          <w:rFonts w:ascii="宋体" w:hAnsi="宋体" w:cs="宋体" w:hint="eastAsia"/>
          <w:kern w:val="0"/>
          <w:sz w:val="20"/>
          <w:szCs w:val="20"/>
        </w:rPr>
        <w:t>上期技术将通过邮件方式告知会员受理情况，会员需回复邮件确认受理</w:t>
      </w:r>
      <w:r w:rsidR="0043175B" w:rsidRPr="008F4278">
        <w:rPr>
          <w:rFonts w:ascii="宋体" w:hAnsi="宋体" w:cs="宋体" w:hint="eastAsia"/>
          <w:kern w:val="0"/>
          <w:sz w:val="20"/>
          <w:szCs w:val="20"/>
        </w:rPr>
        <w:t>；</w:t>
      </w:r>
    </w:p>
    <w:p w:rsidR="0037414E" w:rsidRDefault="0037414E" w:rsidP="00795AE0">
      <w:pPr>
        <w:pStyle w:val="a3"/>
        <w:widowControl/>
        <w:numPr>
          <w:ilvl w:val="0"/>
          <w:numId w:val="1"/>
        </w:numPr>
        <w:ind w:leftChars="67" w:left="141" w:firstLineChars="0" w:firstLine="0"/>
        <w:jc w:val="left"/>
        <w:rPr>
          <w:rFonts w:ascii="宋体" w:hAnsi="宋体" w:cs="宋体"/>
          <w:kern w:val="0"/>
          <w:sz w:val="20"/>
          <w:szCs w:val="20"/>
        </w:rPr>
      </w:pPr>
      <w:r w:rsidRPr="008F4278">
        <w:rPr>
          <w:rFonts w:ascii="宋体" w:hAnsi="宋体" w:cs="宋体" w:hint="eastAsia"/>
          <w:kern w:val="0"/>
          <w:sz w:val="20"/>
          <w:szCs w:val="20"/>
        </w:rPr>
        <w:t>基于业务管理需要，上期技术将</w:t>
      </w:r>
      <w:r w:rsidR="00A93E77" w:rsidRPr="008F4278">
        <w:rPr>
          <w:rFonts w:ascii="宋体" w:hAnsi="宋体" w:cs="宋体" w:hint="eastAsia"/>
          <w:kern w:val="0"/>
          <w:sz w:val="20"/>
          <w:szCs w:val="20"/>
        </w:rPr>
        <w:t>对会员提交的申请信息</w:t>
      </w:r>
      <w:r w:rsidR="0043175B" w:rsidRPr="008F4278">
        <w:rPr>
          <w:rFonts w:ascii="宋体" w:hAnsi="宋体" w:cs="宋体" w:hint="eastAsia"/>
          <w:kern w:val="0"/>
          <w:sz w:val="20"/>
          <w:szCs w:val="20"/>
        </w:rPr>
        <w:t>，包括公司名称及申请的资源类型和数量等</w:t>
      </w:r>
      <w:r w:rsidR="00A93E77" w:rsidRPr="008F4278">
        <w:rPr>
          <w:rFonts w:ascii="宋体" w:hAnsi="宋体" w:cs="宋体" w:hint="eastAsia"/>
          <w:kern w:val="0"/>
          <w:sz w:val="20"/>
          <w:szCs w:val="20"/>
        </w:rPr>
        <w:t>进行公示</w:t>
      </w:r>
      <w:r w:rsidR="0043175B" w:rsidRPr="008F4278">
        <w:rPr>
          <w:rFonts w:ascii="宋体" w:hAnsi="宋体" w:cs="宋体" w:hint="eastAsia"/>
          <w:kern w:val="0"/>
          <w:sz w:val="20"/>
          <w:szCs w:val="20"/>
        </w:rPr>
        <w:t>。</w:t>
      </w:r>
    </w:p>
    <w:p w:rsidR="00A8114C" w:rsidRPr="008F4278" w:rsidRDefault="00A8114C" w:rsidP="00795AE0">
      <w:pPr>
        <w:pStyle w:val="a3"/>
        <w:widowControl/>
        <w:numPr>
          <w:ilvl w:val="0"/>
          <w:numId w:val="1"/>
        </w:numPr>
        <w:ind w:leftChars="67" w:left="141" w:firstLineChars="0" w:firstLine="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我司郑重承诺：在资源申请过程中，我司不实施任何形式的行贿行为。</w:t>
      </w:r>
      <w:bookmarkStart w:id="0" w:name="_GoBack"/>
      <w:bookmarkEnd w:id="0"/>
    </w:p>
    <w:p w:rsidR="00A247AE" w:rsidRPr="008F4278" w:rsidRDefault="00B54E08"/>
    <w:sectPr w:rsidR="00A247AE" w:rsidRPr="008F4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08" w:rsidRDefault="00B54E08" w:rsidP="00956468">
      <w:r>
        <w:separator/>
      </w:r>
    </w:p>
  </w:endnote>
  <w:endnote w:type="continuationSeparator" w:id="0">
    <w:p w:rsidR="00B54E08" w:rsidRDefault="00B54E08" w:rsidP="0095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08" w:rsidRDefault="00B54E08" w:rsidP="00956468">
      <w:r>
        <w:separator/>
      </w:r>
    </w:p>
  </w:footnote>
  <w:footnote w:type="continuationSeparator" w:id="0">
    <w:p w:rsidR="00B54E08" w:rsidRDefault="00B54E08" w:rsidP="00956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55284"/>
    <w:multiLevelType w:val="hybridMultilevel"/>
    <w:tmpl w:val="A9967A80"/>
    <w:lvl w:ilvl="0" w:tplc="0409000F">
      <w:start w:val="1"/>
      <w:numFmt w:val="decimal"/>
      <w:lvlText w:val="%1."/>
      <w:lvlJc w:val="left"/>
      <w:pPr>
        <w:ind w:left="313" w:hanging="420"/>
      </w:pPr>
    </w:lvl>
    <w:lvl w:ilvl="1" w:tplc="04090019" w:tentative="1">
      <w:start w:val="1"/>
      <w:numFmt w:val="lowerLetter"/>
      <w:lvlText w:val="%2)"/>
      <w:lvlJc w:val="left"/>
      <w:pPr>
        <w:ind w:left="733" w:hanging="420"/>
      </w:pPr>
    </w:lvl>
    <w:lvl w:ilvl="2" w:tplc="0409001B" w:tentative="1">
      <w:start w:val="1"/>
      <w:numFmt w:val="lowerRoman"/>
      <w:lvlText w:val="%3."/>
      <w:lvlJc w:val="righ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9" w:tentative="1">
      <w:start w:val="1"/>
      <w:numFmt w:val="lowerLetter"/>
      <w:lvlText w:val="%5)"/>
      <w:lvlJc w:val="left"/>
      <w:pPr>
        <w:ind w:left="1993" w:hanging="420"/>
      </w:pPr>
    </w:lvl>
    <w:lvl w:ilvl="5" w:tplc="0409001B" w:tentative="1">
      <w:start w:val="1"/>
      <w:numFmt w:val="lowerRoman"/>
      <w:lvlText w:val="%6."/>
      <w:lvlJc w:val="righ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9" w:tentative="1">
      <w:start w:val="1"/>
      <w:numFmt w:val="lowerLetter"/>
      <w:lvlText w:val="%8)"/>
      <w:lvlJc w:val="left"/>
      <w:pPr>
        <w:ind w:left="3253" w:hanging="420"/>
      </w:pPr>
    </w:lvl>
    <w:lvl w:ilvl="8" w:tplc="0409001B" w:tentative="1">
      <w:start w:val="1"/>
      <w:numFmt w:val="lowerRoman"/>
      <w:lvlText w:val="%9."/>
      <w:lvlJc w:val="right"/>
      <w:pPr>
        <w:ind w:left="36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E0"/>
    <w:rsid w:val="001A3E66"/>
    <w:rsid w:val="00241BE0"/>
    <w:rsid w:val="00315FB4"/>
    <w:rsid w:val="0037414E"/>
    <w:rsid w:val="0043175B"/>
    <w:rsid w:val="00601FBC"/>
    <w:rsid w:val="00785504"/>
    <w:rsid w:val="00795AE0"/>
    <w:rsid w:val="008F4278"/>
    <w:rsid w:val="00956468"/>
    <w:rsid w:val="009A0561"/>
    <w:rsid w:val="00A8114C"/>
    <w:rsid w:val="00A93E77"/>
    <w:rsid w:val="00B54E08"/>
    <w:rsid w:val="00D76D79"/>
    <w:rsid w:val="00D8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F185C"/>
  <w15:chartTrackingRefBased/>
  <w15:docId w15:val="{82CC9A9E-3C4E-4062-AF5F-E63C1AD2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A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E0"/>
    <w:pPr>
      <w:ind w:firstLineChars="200" w:firstLine="420"/>
    </w:pPr>
  </w:style>
  <w:style w:type="table" w:styleId="a4">
    <w:name w:val="Table Grid"/>
    <w:basedOn w:val="a1"/>
    <w:rsid w:val="00795AE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6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6468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6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64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黄颖蕴</dc:creator>
  <cp:keywords/>
  <dc:description/>
  <cp:lastModifiedBy>黄齐云</cp:lastModifiedBy>
  <cp:revision>7</cp:revision>
  <dcterms:created xsi:type="dcterms:W3CDTF">2023-03-27T06:13:00Z</dcterms:created>
  <dcterms:modified xsi:type="dcterms:W3CDTF">2024-05-14T05:32:00Z</dcterms:modified>
</cp:coreProperties>
</file>