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EE4" w:rsidRDefault="009E6E91" w:rsidP="005C5465">
      <w:pPr>
        <w:rPr>
          <w:rFonts w:ascii="Times New Roman" w:eastAsia="方正大标宋简体" w:hAnsi="Times New Roman" w:cs="Times New Roman"/>
          <w:sz w:val="42"/>
          <w:szCs w:val="42"/>
        </w:rPr>
      </w:pPr>
      <w:r w:rsidRPr="00164EE4">
        <w:rPr>
          <w:rFonts w:ascii="Times New Roman" w:eastAsia="方正大标宋简体" w:hAnsi="Times New Roman" w:cs="Times New Roman" w:hint="eastAsia"/>
          <w:sz w:val="42"/>
          <w:szCs w:val="42"/>
        </w:rPr>
        <w:t>附件</w:t>
      </w:r>
    </w:p>
    <w:p w:rsidR="005C5465" w:rsidRPr="005C5465" w:rsidRDefault="005C5465" w:rsidP="005C5465"/>
    <w:p w:rsidR="009E6E91" w:rsidRDefault="00316808" w:rsidP="005C5465">
      <w:pPr>
        <w:jc w:val="center"/>
        <w:rPr>
          <w:rFonts w:ascii="Times New Roman" w:eastAsia="方正大标宋简体" w:hAnsi="Times New Roman" w:cs="Times New Roman"/>
          <w:sz w:val="42"/>
          <w:szCs w:val="42"/>
        </w:rPr>
      </w:pPr>
      <w:r w:rsidRPr="00164EE4">
        <w:rPr>
          <w:rFonts w:ascii="Times New Roman" w:eastAsia="方正大标宋简体" w:hAnsi="Times New Roman" w:cs="Times New Roman"/>
          <w:sz w:val="42"/>
          <w:szCs w:val="42"/>
        </w:rPr>
        <w:t>氧化铝期货以及差异化收取保证金生产系统演练指南</w:t>
      </w:r>
    </w:p>
    <w:p w:rsidR="00164EE4" w:rsidRPr="00164EE4" w:rsidRDefault="00164EE4" w:rsidP="005C5465"/>
    <w:p w:rsidR="005A3F80" w:rsidRDefault="00BE6EC1" w:rsidP="005C5465">
      <w:pPr>
        <w:spacing w:line="560" w:lineRule="exact"/>
        <w:ind w:firstLine="601"/>
        <w:rPr>
          <w:rFonts w:ascii="方正黑体简体" w:eastAsia="方正黑体简体" w:hAnsi="Times New Roman" w:cs="方正黑体简体"/>
          <w:sz w:val="30"/>
          <w:szCs w:val="30"/>
        </w:rPr>
      </w:pPr>
      <w:r>
        <w:rPr>
          <w:rFonts w:ascii="方正黑体简体" w:eastAsia="方正黑体简体" w:hAnsi="Times New Roman" w:cs="方正黑体简体" w:hint="eastAsia"/>
          <w:sz w:val="30"/>
          <w:szCs w:val="30"/>
        </w:rPr>
        <w:t>一</w:t>
      </w:r>
      <w:r w:rsidR="005A3F80" w:rsidRPr="00A63CFF">
        <w:rPr>
          <w:rFonts w:ascii="方正黑体简体" w:eastAsia="方正黑体简体" w:hAnsi="Times New Roman" w:cs="方正黑体简体" w:hint="eastAsia"/>
          <w:sz w:val="30"/>
          <w:szCs w:val="30"/>
        </w:rPr>
        <w:t>、</w:t>
      </w:r>
      <w:r w:rsidR="005A4F13">
        <w:rPr>
          <w:rFonts w:ascii="方正黑体简体" w:eastAsia="方正黑体简体" w:hAnsi="Times New Roman" w:cs="方正黑体简体" w:hint="eastAsia"/>
          <w:sz w:val="30"/>
          <w:szCs w:val="30"/>
        </w:rPr>
        <w:t>氧化铝</w:t>
      </w:r>
      <w:r w:rsidR="005A3F80">
        <w:rPr>
          <w:rFonts w:ascii="方正黑体简体" w:eastAsia="方正黑体简体" w:hAnsi="Times New Roman" w:cs="方正黑体简体" w:hint="eastAsia"/>
          <w:sz w:val="30"/>
          <w:szCs w:val="30"/>
        </w:rPr>
        <w:t>期货挂牌合约</w:t>
      </w:r>
    </w:p>
    <w:p w:rsidR="003E129A" w:rsidRPr="00164EE4" w:rsidRDefault="00150826" w:rsidP="005C5465">
      <w:pPr>
        <w:shd w:val="clear" w:color="auto" w:fill="FFFFFF"/>
        <w:spacing w:line="560" w:lineRule="exact"/>
        <w:ind w:firstLineChars="200" w:firstLine="600"/>
        <w:rPr>
          <w:rFonts w:ascii="Times New Roman" w:eastAsia="方正仿宋简体" w:hAnsi="Times New Roman" w:cs="方正仿宋简体"/>
          <w:sz w:val="30"/>
          <w:szCs w:val="30"/>
        </w:rPr>
      </w:pPr>
      <w:r w:rsidRPr="00164EE4">
        <w:rPr>
          <w:rFonts w:ascii="Times New Roman" w:eastAsia="方正仿宋简体" w:hAnsi="Times New Roman" w:cs="方正仿宋简体" w:hint="eastAsia"/>
          <w:sz w:val="30"/>
          <w:szCs w:val="30"/>
        </w:rPr>
        <w:t>AO23</w:t>
      </w:r>
      <w:r w:rsidR="00347530" w:rsidRPr="00164EE4">
        <w:rPr>
          <w:rFonts w:ascii="Times New Roman" w:eastAsia="方正仿宋简体" w:hAnsi="Times New Roman" w:cs="方正仿宋简体" w:hint="eastAsia"/>
          <w:sz w:val="30"/>
          <w:szCs w:val="30"/>
        </w:rPr>
        <w:t>11</w:t>
      </w:r>
      <w:r w:rsidRPr="00164EE4">
        <w:rPr>
          <w:rFonts w:ascii="Times New Roman" w:eastAsia="方正仿宋简体" w:hAnsi="Times New Roman" w:cs="方正仿宋简体" w:hint="eastAsia"/>
          <w:sz w:val="30"/>
          <w:szCs w:val="30"/>
        </w:rPr>
        <w:t>、</w:t>
      </w:r>
      <w:r w:rsidRPr="00164EE4">
        <w:rPr>
          <w:rFonts w:ascii="Times New Roman" w:eastAsia="方正仿宋简体" w:hAnsi="Times New Roman" w:cs="方正仿宋简体" w:hint="eastAsia"/>
          <w:sz w:val="30"/>
          <w:szCs w:val="30"/>
        </w:rPr>
        <w:t>AO23</w:t>
      </w:r>
      <w:r w:rsidR="00347530" w:rsidRPr="00164EE4">
        <w:rPr>
          <w:rFonts w:ascii="Times New Roman" w:eastAsia="方正仿宋简体" w:hAnsi="Times New Roman" w:cs="方正仿宋简体" w:hint="eastAsia"/>
          <w:sz w:val="30"/>
          <w:szCs w:val="30"/>
        </w:rPr>
        <w:t>12</w:t>
      </w:r>
      <w:r w:rsidRPr="00164EE4">
        <w:rPr>
          <w:rFonts w:ascii="Times New Roman" w:eastAsia="方正仿宋简体" w:hAnsi="Times New Roman" w:cs="方正仿宋简体" w:hint="eastAsia"/>
          <w:sz w:val="30"/>
          <w:szCs w:val="30"/>
        </w:rPr>
        <w:t>、</w:t>
      </w:r>
      <w:r w:rsidR="00347530" w:rsidRPr="00164EE4">
        <w:rPr>
          <w:rFonts w:ascii="Times New Roman" w:eastAsia="方正仿宋简体" w:hAnsi="Times New Roman" w:cs="方正仿宋简体" w:hint="eastAsia"/>
          <w:sz w:val="30"/>
          <w:szCs w:val="30"/>
        </w:rPr>
        <w:t>AO2401</w:t>
      </w:r>
      <w:r w:rsidRPr="00164EE4">
        <w:rPr>
          <w:rFonts w:ascii="Times New Roman" w:eastAsia="方正仿宋简体" w:hAnsi="Times New Roman" w:cs="方正仿宋简体" w:hint="eastAsia"/>
          <w:sz w:val="30"/>
          <w:szCs w:val="30"/>
        </w:rPr>
        <w:t>、</w:t>
      </w:r>
      <w:r w:rsidR="00347530" w:rsidRPr="00164EE4">
        <w:rPr>
          <w:rFonts w:ascii="Times New Roman" w:eastAsia="方正仿宋简体" w:hAnsi="Times New Roman" w:cs="方正仿宋简体" w:hint="eastAsia"/>
          <w:sz w:val="30"/>
          <w:szCs w:val="30"/>
        </w:rPr>
        <w:t>AO2402</w:t>
      </w:r>
      <w:r w:rsidRPr="00164EE4">
        <w:rPr>
          <w:rFonts w:ascii="Times New Roman" w:eastAsia="方正仿宋简体" w:hAnsi="Times New Roman" w:cs="方正仿宋简体" w:hint="eastAsia"/>
          <w:sz w:val="30"/>
          <w:szCs w:val="30"/>
        </w:rPr>
        <w:t>、</w:t>
      </w:r>
      <w:r w:rsidR="00347530" w:rsidRPr="00164EE4">
        <w:rPr>
          <w:rFonts w:ascii="Times New Roman" w:eastAsia="方正仿宋简体" w:hAnsi="Times New Roman" w:cs="方正仿宋简体" w:hint="eastAsia"/>
          <w:sz w:val="30"/>
          <w:szCs w:val="30"/>
        </w:rPr>
        <w:t>AO2403</w:t>
      </w:r>
      <w:r w:rsidRPr="00164EE4">
        <w:rPr>
          <w:rFonts w:ascii="Times New Roman" w:eastAsia="方正仿宋简体" w:hAnsi="Times New Roman" w:cs="方正仿宋简体" w:hint="eastAsia"/>
          <w:sz w:val="30"/>
          <w:szCs w:val="30"/>
        </w:rPr>
        <w:t>、</w:t>
      </w:r>
      <w:r w:rsidR="00347530" w:rsidRPr="00164EE4">
        <w:rPr>
          <w:rFonts w:ascii="Times New Roman" w:eastAsia="方正仿宋简体" w:hAnsi="Times New Roman" w:cs="方正仿宋简体" w:hint="eastAsia"/>
          <w:sz w:val="30"/>
          <w:szCs w:val="30"/>
        </w:rPr>
        <w:t>AO2404</w:t>
      </w:r>
      <w:r w:rsidRPr="00164EE4">
        <w:rPr>
          <w:rFonts w:ascii="Times New Roman" w:eastAsia="方正仿宋简体" w:hAnsi="Times New Roman" w:cs="方正仿宋简体" w:hint="eastAsia"/>
          <w:sz w:val="30"/>
          <w:szCs w:val="30"/>
        </w:rPr>
        <w:t>、</w:t>
      </w:r>
      <w:r w:rsidR="00347530" w:rsidRPr="00164EE4">
        <w:rPr>
          <w:rFonts w:ascii="Times New Roman" w:eastAsia="方正仿宋简体" w:hAnsi="Times New Roman" w:cs="方正仿宋简体"/>
          <w:sz w:val="30"/>
          <w:szCs w:val="30"/>
        </w:rPr>
        <w:t>AO2</w:t>
      </w:r>
      <w:r w:rsidR="00347530" w:rsidRPr="00164EE4">
        <w:rPr>
          <w:rFonts w:ascii="Times New Roman" w:eastAsia="方正仿宋简体" w:hAnsi="Times New Roman" w:cs="方正仿宋简体" w:hint="eastAsia"/>
          <w:sz w:val="30"/>
          <w:szCs w:val="30"/>
        </w:rPr>
        <w:t>405</w:t>
      </w:r>
      <w:r w:rsidRPr="00164EE4">
        <w:rPr>
          <w:rFonts w:ascii="Times New Roman" w:eastAsia="方正仿宋简体" w:hAnsi="Times New Roman" w:cs="方正仿宋简体" w:hint="eastAsia"/>
          <w:sz w:val="30"/>
          <w:szCs w:val="30"/>
        </w:rPr>
        <w:t>、</w:t>
      </w:r>
      <w:r w:rsidR="00347530" w:rsidRPr="00164EE4">
        <w:rPr>
          <w:rFonts w:ascii="Times New Roman" w:eastAsia="方正仿宋简体" w:hAnsi="Times New Roman" w:cs="方正仿宋简体"/>
          <w:sz w:val="30"/>
          <w:szCs w:val="30"/>
        </w:rPr>
        <w:t>AO2</w:t>
      </w:r>
      <w:r w:rsidR="00347530" w:rsidRPr="00164EE4">
        <w:rPr>
          <w:rFonts w:ascii="Times New Roman" w:eastAsia="方正仿宋简体" w:hAnsi="Times New Roman" w:cs="方正仿宋简体" w:hint="eastAsia"/>
          <w:sz w:val="30"/>
          <w:szCs w:val="30"/>
        </w:rPr>
        <w:t>406</w:t>
      </w:r>
    </w:p>
    <w:p w:rsidR="00D64F59" w:rsidRDefault="00C706ED" w:rsidP="005C5465">
      <w:pPr>
        <w:spacing w:line="560" w:lineRule="exact"/>
        <w:ind w:firstLine="601"/>
        <w:rPr>
          <w:rFonts w:ascii="方正黑体简体" w:eastAsia="方正黑体简体" w:hAnsi="Times New Roman" w:cs="方正黑体简体"/>
          <w:sz w:val="30"/>
          <w:szCs w:val="30"/>
        </w:rPr>
      </w:pPr>
      <w:r>
        <w:rPr>
          <w:rFonts w:ascii="方正黑体简体" w:eastAsia="方正黑体简体" w:hAnsi="Times New Roman" w:cs="方正黑体简体" w:hint="eastAsia"/>
          <w:sz w:val="30"/>
          <w:szCs w:val="30"/>
        </w:rPr>
        <w:t>二</w:t>
      </w:r>
      <w:r w:rsidR="00D64F59" w:rsidRPr="00A63CFF">
        <w:rPr>
          <w:rFonts w:ascii="方正黑体简体" w:eastAsia="方正黑体简体" w:hAnsi="Times New Roman" w:cs="方正黑体简体" w:hint="eastAsia"/>
          <w:sz w:val="30"/>
          <w:szCs w:val="30"/>
        </w:rPr>
        <w:t>、</w:t>
      </w:r>
      <w:r w:rsidR="00D64F59">
        <w:rPr>
          <w:rFonts w:ascii="方正黑体简体" w:eastAsia="方正黑体简体" w:hAnsi="Times New Roman" w:cs="方正黑体简体" w:hint="eastAsia"/>
          <w:sz w:val="30"/>
          <w:szCs w:val="30"/>
        </w:rPr>
        <w:t>测试</w:t>
      </w:r>
      <w:r w:rsidR="00D64F59" w:rsidRPr="00A63CFF">
        <w:rPr>
          <w:rFonts w:ascii="方正黑体简体" w:eastAsia="方正黑体简体" w:hAnsi="Times New Roman" w:cs="方正黑体简体" w:hint="eastAsia"/>
          <w:sz w:val="30"/>
          <w:szCs w:val="30"/>
        </w:rPr>
        <w:t>时间安排</w:t>
      </w:r>
    </w:p>
    <w:p w:rsidR="00655824" w:rsidRPr="005C5465" w:rsidRDefault="00655824" w:rsidP="005C5465">
      <w:pPr>
        <w:shd w:val="clear" w:color="auto" w:fill="FFFFFF"/>
        <w:spacing w:line="560" w:lineRule="exact"/>
        <w:ind w:firstLineChars="200" w:firstLine="602"/>
        <w:rPr>
          <w:rFonts w:ascii="Times New Roman" w:eastAsia="方正楷体简体" w:hAnsi="Times New Roman" w:cs="Times New Roman"/>
          <w:b/>
          <w:sz w:val="30"/>
          <w:szCs w:val="30"/>
        </w:rPr>
      </w:pPr>
      <w:r w:rsidRPr="005C5465">
        <w:rPr>
          <w:rFonts w:ascii="Times New Roman" w:eastAsia="方正楷体简体" w:hAnsi="Times New Roman" w:cs="Times New Roman" w:hint="eastAsia"/>
          <w:b/>
          <w:sz w:val="30"/>
          <w:szCs w:val="30"/>
        </w:rPr>
        <w:t>（一）</w:t>
      </w:r>
      <w:r w:rsidRPr="005C5465">
        <w:rPr>
          <w:rFonts w:ascii="Times New Roman" w:eastAsia="方正楷体简体" w:hAnsi="Times New Roman" w:cs="Times New Roman"/>
          <w:b/>
          <w:sz w:val="30"/>
          <w:szCs w:val="30"/>
        </w:rPr>
        <w:t>202</w:t>
      </w:r>
      <w:r w:rsidR="001A026D" w:rsidRPr="005C5465">
        <w:rPr>
          <w:rFonts w:ascii="Times New Roman" w:eastAsia="方正楷体简体" w:hAnsi="Times New Roman" w:cs="Times New Roman" w:hint="eastAsia"/>
          <w:b/>
          <w:sz w:val="30"/>
          <w:szCs w:val="30"/>
        </w:rPr>
        <w:t>3</w:t>
      </w:r>
      <w:r w:rsidRPr="005C5465">
        <w:rPr>
          <w:rFonts w:ascii="Times New Roman" w:eastAsia="方正楷体简体" w:hAnsi="Times New Roman" w:cs="Times New Roman" w:hint="eastAsia"/>
          <w:b/>
          <w:sz w:val="30"/>
          <w:szCs w:val="30"/>
        </w:rPr>
        <w:t>年</w:t>
      </w:r>
      <w:r w:rsidR="001A026D" w:rsidRPr="005C5465">
        <w:rPr>
          <w:rFonts w:ascii="Times New Roman" w:eastAsia="方正楷体简体" w:hAnsi="Times New Roman" w:cs="Times New Roman" w:hint="eastAsia"/>
          <w:b/>
          <w:sz w:val="30"/>
          <w:szCs w:val="30"/>
        </w:rPr>
        <w:t>6</w:t>
      </w:r>
      <w:r w:rsidRPr="005C5465">
        <w:rPr>
          <w:rFonts w:ascii="Times New Roman" w:eastAsia="方正楷体简体" w:hAnsi="Times New Roman" w:cs="Times New Roman" w:hint="eastAsia"/>
          <w:b/>
          <w:sz w:val="30"/>
          <w:szCs w:val="30"/>
        </w:rPr>
        <w:t>月</w:t>
      </w:r>
      <w:r w:rsidR="001A026D" w:rsidRPr="005C5465">
        <w:rPr>
          <w:rFonts w:ascii="Times New Roman" w:eastAsia="方正楷体简体" w:hAnsi="Times New Roman" w:cs="Times New Roman" w:hint="eastAsia"/>
          <w:b/>
          <w:sz w:val="30"/>
          <w:szCs w:val="30"/>
        </w:rPr>
        <w:t>10</w:t>
      </w:r>
      <w:r w:rsidRPr="005C5465">
        <w:rPr>
          <w:rFonts w:ascii="Times New Roman" w:eastAsia="方正楷体简体" w:hAnsi="Times New Roman" w:cs="Times New Roman" w:hint="eastAsia"/>
          <w:b/>
          <w:sz w:val="30"/>
          <w:szCs w:val="30"/>
        </w:rPr>
        <w:t>日（周六）测试安排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9"/>
        <w:gridCol w:w="1427"/>
        <w:gridCol w:w="4656"/>
      </w:tblGrid>
      <w:tr w:rsidR="005B47FF" w:rsidRPr="005C5465" w:rsidTr="005C5465">
        <w:trPr>
          <w:trHeight w:val="504"/>
          <w:jc w:val="center"/>
        </w:trPr>
        <w:tc>
          <w:tcPr>
            <w:tcW w:w="1431" w:type="pct"/>
            <w:shd w:val="clear" w:color="auto" w:fill="A6A6A6"/>
            <w:vAlign w:val="center"/>
          </w:tcPr>
          <w:p w:rsidR="005B47FF" w:rsidRPr="005C5465" w:rsidRDefault="005B47FF" w:rsidP="005C5465">
            <w:pPr>
              <w:jc w:val="center"/>
              <w:rPr>
                <w:rFonts w:ascii="Times New Roman" w:eastAsia="方正仿宋简体" w:hAnsi="Times New Roman" w:cs="方正仿宋简体"/>
                <w:sz w:val="24"/>
                <w:szCs w:val="24"/>
              </w:rPr>
            </w:pPr>
            <w:r w:rsidRPr="005C5465">
              <w:rPr>
                <w:rFonts w:ascii="Times New Roman" w:eastAsia="方正仿宋简体" w:hAnsi="Times New Roman" w:cs="方正仿宋简体" w:hint="eastAsia"/>
                <w:sz w:val="24"/>
                <w:szCs w:val="24"/>
              </w:rPr>
              <w:t>模拟交易日</w:t>
            </w:r>
          </w:p>
        </w:tc>
        <w:tc>
          <w:tcPr>
            <w:tcW w:w="837" w:type="pct"/>
            <w:shd w:val="clear" w:color="auto" w:fill="A6A6A6"/>
            <w:vAlign w:val="center"/>
          </w:tcPr>
          <w:p w:rsidR="005B47FF" w:rsidRPr="005C5465" w:rsidRDefault="005B47FF" w:rsidP="005C5465">
            <w:pPr>
              <w:jc w:val="center"/>
              <w:rPr>
                <w:rFonts w:ascii="Times New Roman" w:eastAsia="方正仿宋简体" w:hAnsi="Times New Roman" w:cs="方正仿宋简体"/>
                <w:sz w:val="24"/>
                <w:szCs w:val="24"/>
              </w:rPr>
            </w:pPr>
            <w:r w:rsidRPr="005C5465">
              <w:rPr>
                <w:rFonts w:ascii="Times New Roman" w:eastAsia="方正仿宋简体" w:hAnsi="Times New Roman" w:cs="方正仿宋简体"/>
                <w:sz w:val="24"/>
                <w:szCs w:val="24"/>
              </w:rPr>
              <w:t>演练时间</w:t>
            </w:r>
          </w:p>
        </w:tc>
        <w:tc>
          <w:tcPr>
            <w:tcW w:w="2732" w:type="pct"/>
            <w:shd w:val="clear" w:color="auto" w:fill="A6A6A6"/>
            <w:vAlign w:val="center"/>
          </w:tcPr>
          <w:p w:rsidR="005B47FF" w:rsidRPr="005C5465" w:rsidRDefault="005B47FF" w:rsidP="005C5465">
            <w:pPr>
              <w:ind w:firstLineChars="3" w:firstLine="7"/>
              <w:jc w:val="center"/>
              <w:rPr>
                <w:rFonts w:ascii="Times New Roman" w:eastAsia="方正仿宋简体" w:hAnsi="Times New Roman" w:cs="方正仿宋简体"/>
                <w:sz w:val="24"/>
                <w:szCs w:val="24"/>
              </w:rPr>
            </w:pPr>
            <w:r w:rsidRPr="005C5465">
              <w:rPr>
                <w:rFonts w:ascii="Times New Roman" w:eastAsia="方正仿宋简体" w:hAnsi="Times New Roman" w:cs="方正仿宋简体"/>
                <w:sz w:val="24"/>
                <w:szCs w:val="24"/>
              </w:rPr>
              <w:t>内容</w:t>
            </w:r>
          </w:p>
        </w:tc>
      </w:tr>
      <w:tr w:rsidR="005B47FF" w:rsidRPr="005C5465" w:rsidTr="005C5465">
        <w:trPr>
          <w:jc w:val="center"/>
        </w:trPr>
        <w:tc>
          <w:tcPr>
            <w:tcW w:w="1431" w:type="pct"/>
            <w:vMerge w:val="restart"/>
            <w:vAlign w:val="center"/>
          </w:tcPr>
          <w:p w:rsidR="005C5465" w:rsidRPr="005C5465" w:rsidRDefault="005B47FF" w:rsidP="005C5465">
            <w:pPr>
              <w:spacing w:line="360" w:lineRule="exact"/>
              <w:jc w:val="center"/>
              <w:rPr>
                <w:rFonts w:ascii="Times New Roman" w:eastAsia="方正仿宋简体" w:hAnsi="Times New Roman" w:cs="方正仿宋简体"/>
                <w:sz w:val="24"/>
                <w:szCs w:val="24"/>
              </w:rPr>
            </w:pPr>
            <w:r w:rsidRPr="005C5465">
              <w:rPr>
                <w:rFonts w:ascii="Times New Roman" w:eastAsia="方正仿宋简体" w:hAnsi="Times New Roman" w:cs="方正仿宋简体" w:hint="eastAsia"/>
                <w:sz w:val="24"/>
                <w:szCs w:val="24"/>
              </w:rPr>
              <w:t>模拟第一个交易日</w:t>
            </w:r>
          </w:p>
          <w:p w:rsidR="005C5465" w:rsidRDefault="005B47FF" w:rsidP="005C5465">
            <w:pPr>
              <w:spacing w:line="360" w:lineRule="exact"/>
              <w:jc w:val="center"/>
              <w:rPr>
                <w:rFonts w:ascii="Times New Roman" w:eastAsia="方正仿宋简体" w:hAnsi="Times New Roman" w:cs="方正仿宋简体"/>
                <w:sz w:val="24"/>
                <w:szCs w:val="24"/>
              </w:rPr>
            </w:pPr>
            <w:r w:rsidRPr="005C5465">
              <w:rPr>
                <w:rFonts w:ascii="Times New Roman" w:eastAsia="方正仿宋简体" w:hAnsi="Times New Roman" w:cs="方正仿宋简体" w:hint="eastAsia"/>
                <w:sz w:val="24"/>
                <w:szCs w:val="24"/>
              </w:rPr>
              <w:t>（结算时起启用</w:t>
            </w:r>
          </w:p>
          <w:p w:rsidR="005B47FF" w:rsidRPr="005C5465" w:rsidRDefault="005B47FF" w:rsidP="005C5465">
            <w:pPr>
              <w:spacing w:line="360" w:lineRule="exact"/>
              <w:jc w:val="center"/>
              <w:rPr>
                <w:rFonts w:ascii="Times New Roman" w:eastAsia="方正仿宋简体" w:hAnsi="Times New Roman" w:cs="方正仿宋简体"/>
                <w:sz w:val="24"/>
                <w:szCs w:val="24"/>
              </w:rPr>
            </w:pPr>
            <w:r w:rsidRPr="005C5465">
              <w:rPr>
                <w:rFonts w:ascii="Times New Roman" w:eastAsia="方正仿宋简体" w:hAnsi="Times New Roman" w:cs="方正仿宋简体" w:hint="eastAsia"/>
                <w:sz w:val="24"/>
                <w:szCs w:val="24"/>
              </w:rPr>
              <w:t>差异化保证率设置）</w:t>
            </w:r>
          </w:p>
        </w:tc>
        <w:tc>
          <w:tcPr>
            <w:tcW w:w="837" w:type="pct"/>
            <w:vAlign w:val="center"/>
          </w:tcPr>
          <w:p w:rsidR="005B47FF" w:rsidRPr="005C5465" w:rsidRDefault="005B47FF" w:rsidP="005C5465">
            <w:pPr>
              <w:spacing w:line="360" w:lineRule="exact"/>
              <w:jc w:val="center"/>
              <w:rPr>
                <w:rFonts w:ascii="Times New Roman" w:eastAsia="方正仿宋简体" w:hAnsi="Times New Roman" w:cs="方正仿宋简体"/>
                <w:sz w:val="24"/>
                <w:szCs w:val="24"/>
              </w:rPr>
            </w:pPr>
            <w:r w:rsidRPr="005C5465">
              <w:rPr>
                <w:rFonts w:ascii="Times New Roman" w:eastAsia="方正仿宋简体" w:hAnsi="Times New Roman" w:cs="方正仿宋简体"/>
                <w:sz w:val="24"/>
                <w:szCs w:val="24"/>
              </w:rPr>
              <w:t>08:55:00</w:t>
            </w:r>
          </w:p>
        </w:tc>
        <w:tc>
          <w:tcPr>
            <w:tcW w:w="2732" w:type="pct"/>
            <w:tcBorders>
              <w:bottom w:val="single" w:sz="4" w:space="0" w:color="auto"/>
            </w:tcBorders>
            <w:vAlign w:val="center"/>
          </w:tcPr>
          <w:p w:rsidR="005B47FF" w:rsidRPr="005C5465" w:rsidRDefault="005B47FF" w:rsidP="005C5465">
            <w:pPr>
              <w:spacing w:line="360" w:lineRule="exact"/>
              <w:rPr>
                <w:rFonts w:ascii="Times New Roman" w:eastAsia="方正仿宋简体" w:hAnsi="Times New Roman" w:cs="方正仿宋简体"/>
                <w:sz w:val="24"/>
                <w:szCs w:val="24"/>
              </w:rPr>
            </w:pPr>
            <w:r w:rsidRPr="005C5465">
              <w:rPr>
                <w:rFonts w:ascii="Times New Roman" w:eastAsia="方正仿宋简体" w:hAnsi="Times New Roman" w:cs="方正仿宋简体"/>
                <w:sz w:val="24"/>
                <w:szCs w:val="24"/>
              </w:rPr>
              <w:t>集合竞价申报</w:t>
            </w:r>
          </w:p>
        </w:tc>
      </w:tr>
      <w:tr w:rsidR="005B47FF" w:rsidRPr="005C5465" w:rsidTr="005C5465">
        <w:trPr>
          <w:jc w:val="center"/>
        </w:trPr>
        <w:tc>
          <w:tcPr>
            <w:tcW w:w="1431" w:type="pct"/>
            <w:vMerge/>
            <w:vAlign w:val="center"/>
          </w:tcPr>
          <w:p w:rsidR="005B47FF" w:rsidRPr="005C5465" w:rsidRDefault="005B47FF" w:rsidP="005C5465">
            <w:pPr>
              <w:spacing w:line="360" w:lineRule="exact"/>
              <w:jc w:val="center"/>
              <w:rPr>
                <w:rFonts w:ascii="Times New Roman" w:eastAsia="方正仿宋简体" w:hAnsi="Times New Roman" w:cs="方正仿宋简体"/>
                <w:sz w:val="24"/>
                <w:szCs w:val="24"/>
              </w:rPr>
            </w:pPr>
          </w:p>
        </w:tc>
        <w:tc>
          <w:tcPr>
            <w:tcW w:w="837" w:type="pct"/>
            <w:vAlign w:val="center"/>
          </w:tcPr>
          <w:p w:rsidR="005B47FF" w:rsidRPr="005C5465" w:rsidRDefault="005B47FF" w:rsidP="005C5465">
            <w:pPr>
              <w:spacing w:line="360" w:lineRule="exact"/>
              <w:jc w:val="center"/>
              <w:rPr>
                <w:rFonts w:ascii="Times New Roman" w:eastAsia="方正仿宋简体" w:hAnsi="Times New Roman" w:cs="方正仿宋简体"/>
                <w:sz w:val="24"/>
                <w:szCs w:val="24"/>
              </w:rPr>
            </w:pPr>
            <w:r w:rsidRPr="005C5465">
              <w:rPr>
                <w:rFonts w:ascii="Times New Roman" w:eastAsia="方正仿宋简体" w:hAnsi="Times New Roman" w:cs="方正仿宋简体"/>
                <w:sz w:val="24"/>
                <w:szCs w:val="24"/>
              </w:rPr>
              <w:t>08:59:00</w:t>
            </w:r>
          </w:p>
        </w:tc>
        <w:tc>
          <w:tcPr>
            <w:tcW w:w="2732" w:type="pct"/>
            <w:tcBorders>
              <w:bottom w:val="single" w:sz="4" w:space="0" w:color="auto"/>
            </w:tcBorders>
            <w:vAlign w:val="center"/>
          </w:tcPr>
          <w:p w:rsidR="005B47FF" w:rsidRPr="005C5465" w:rsidRDefault="005B47FF" w:rsidP="005C5465">
            <w:pPr>
              <w:spacing w:line="360" w:lineRule="exact"/>
              <w:rPr>
                <w:rFonts w:ascii="Times New Roman" w:eastAsia="方正仿宋简体" w:hAnsi="Times New Roman" w:cs="方正仿宋简体"/>
                <w:sz w:val="24"/>
                <w:szCs w:val="24"/>
              </w:rPr>
            </w:pPr>
            <w:r w:rsidRPr="005C5465">
              <w:rPr>
                <w:rFonts w:ascii="Times New Roman" w:eastAsia="方正仿宋简体" w:hAnsi="Times New Roman" w:cs="方正仿宋简体"/>
                <w:sz w:val="24"/>
                <w:szCs w:val="24"/>
              </w:rPr>
              <w:t>集合竞价撮合</w:t>
            </w:r>
          </w:p>
        </w:tc>
      </w:tr>
      <w:tr w:rsidR="005B47FF" w:rsidRPr="005C5465" w:rsidTr="005C5465">
        <w:trPr>
          <w:jc w:val="center"/>
        </w:trPr>
        <w:tc>
          <w:tcPr>
            <w:tcW w:w="1431" w:type="pct"/>
            <w:vMerge/>
            <w:vAlign w:val="center"/>
          </w:tcPr>
          <w:p w:rsidR="005B47FF" w:rsidRPr="005C5465" w:rsidRDefault="005B47FF" w:rsidP="005C5465">
            <w:pPr>
              <w:spacing w:line="360" w:lineRule="exact"/>
              <w:jc w:val="center"/>
              <w:rPr>
                <w:rFonts w:ascii="Times New Roman" w:eastAsia="方正仿宋简体" w:hAnsi="Times New Roman" w:cs="方正仿宋简体"/>
                <w:sz w:val="24"/>
                <w:szCs w:val="24"/>
              </w:rPr>
            </w:pPr>
          </w:p>
        </w:tc>
        <w:tc>
          <w:tcPr>
            <w:tcW w:w="837" w:type="pct"/>
            <w:vAlign w:val="center"/>
          </w:tcPr>
          <w:p w:rsidR="005B47FF" w:rsidRPr="005C5465" w:rsidRDefault="005B47FF" w:rsidP="005C5465">
            <w:pPr>
              <w:spacing w:line="360" w:lineRule="exact"/>
              <w:jc w:val="center"/>
              <w:rPr>
                <w:rFonts w:ascii="Times New Roman" w:eastAsia="方正仿宋简体" w:hAnsi="Times New Roman" w:cs="方正仿宋简体"/>
                <w:sz w:val="24"/>
                <w:szCs w:val="24"/>
              </w:rPr>
            </w:pPr>
            <w:r w:rsidRPr="005C5465">
              <w:rPr>
                <w:rFonts w:ascii="Times New Roman" w:eastAsia="方正仿宋简体" w:hAnsi="Times New Roman" w:cs="方正仿宋简体"/>
                <w:sz w:val="24"/>
                <w:szCs w:val="24"/>
              </w:rPr>
              <w:t>09:00:00</w:t>
            </w:r>
          </w:p>
        </w:tc>
        <w:tc>
          <w:tcPr>
            <w:tcW w:w="2732" w:type="pct"/>
            <w:tcBorders>
              <w:top w:val="single" w:sz="4" w:space="0" w:color="auto"/>
            </w:tcBorders>
            <w:vAlign w:val="center"/>
          </w:tcPr>
          <w:p w:rsidR="005B47FF" w:rsidRPr="005C5465" w:rsidRDefault="005B47FF" w:rsidP="005C5465">
            <w:pPr>
              <w:spacing w:line="360" w:lineRule="exact"/>
              <w:rPr>
                <w:rFonts w:ascii="Times New Roman" w:eastAsia="方正仿宋简体" w:hAnsi="Times New Roman" w:cs="方正仿宋简体"/>
                <w:sz w:val="24"/>
                <w:szCs w:val="24"/>
              </w:rPr>
            </w:pPr>
            <w:r w:rsidRPr="005C5465">
              <w:rPr>
                <w:rFonts w:ascii="Times New Roman" w:eastAsia="方正仿宋简体" w:hAnsi="Times New Roman" w:cs="方正仿宋简体"/>
                <w:sz w:val="24"/>
                <w:szCs w:val="24"/>
              </w:rPr>
              <w:t>连续交易</w:t>
            </w:r>
          </w:p>
        </w:tc>
      </w:tr>
      <w:tr w:rsidR="005B47FF" w:rsidRPr="005C5465" w:rsidTr="005C5465">
        <w:trPr>
          <w:jc w:val="center"/>
        </w:trPr>
        <w:tc>
          <w:tcPr>
            <w:tcW w:w="1431" w:type="pct"/>
            <w:vMerge/>
            <w:vAlign w:val="center"/>
          </w:tcPr>
          <w:p w:rsidR="005B47FF" w:rsidRPr="005C5465" w:rsidRDefault="005B47FF" w:rsidP="005C5465">
            <w:pPr>
              <w:spacing w:line="360" w:lineRule="exact"/>
              <w:jc w:val="center"/>
              <w:rPr>
                <w:rFonts w:ascii="Times New Roman" w:eastAsia="方正仿宋简体" w:hAnsi="Times New Roman" w:cs="方正仿宋简体"/>
                <w:sz w:val="24"/>
                <w:szCs w:val="24"/>
              </w:rPr>
            </w:pPr>
          </w:p>
        </w:tc>
        <w:tc>
          <w:tcPr>
            <w:tcW w:w="837" w:type="pct"/>
            <w:vAlign w:val="center"/>
          </w:tcPr>
          <w:p w:rsidR="005B47FF" w:rsidRPr="005C5465" w:rsidRDefault="005B47FF" w:rsidP="005C5465">
            <w:pPr>
              <w:spacing w:line="360" w:lineRule="exact"/>
              <w:jc w:val="center"/>
              <w:rPr>
                <w:rFonts w:ascii="Times New Roman" w:eastAsia="方正仿宋简体" w:hAnsi="Times New Roman" w:cs="方正仿宋简体"/>
                <w:sz w:val="24"/>
                <w:szCs w:val="24"/>
              </w:rPr>
            </w:pPr>
            <w:r w:rsidRPr="005C5465">
              <w:rPr>
                <w:rFonts w:ascii="Times New Roman" w:eastAsia="方正仿宋简体" w:hAnsi="Times New Roman" w:cs="方正仿宋简体"/>
                <w:sz w:val="24"/>
                <w:szCs w:val="24"/>
              </w:rPr>
              <w:t>11:</w:t>
            </w:r>
            <w:r w:rsidRPr="005C5465">
              <w:rPr>
                <w:rFonts w:ascii="Times New Roman" w:eastAsia="方正仿宋简体" w:hAnsi="Times New Roman" w:cs="方正仿宋简体" w:hint="eastAsia"/>
                <w:sz w:val="24"/>
                <w:szCs w:val="24"/>
              </w:rPr>
              <w:t>0</w:t>
            </w:r>
            <w:r w:rsidRPr="005C5465">
              <w:rPr>
                <w:rFonts w:ascii="Times New Roman" w:eastAsia="方正仿宋简体" w:hAnsi="Times New Roman" w:cs="方正仿宋简体"/>
                <w:sz w:val="24"/>
                <w:szCs w:val="24"/>
              </w:rPr>
              <w:t>0:00</w:t>
            </w:r>
          </w:p>
        </w:tc>
        <w:tc>
          <w:tcPr>
            <w:tcW w:w="2732" w:type="pct"/>
            <w:vAlign w:val="center"/>
          </w:tcPr>
          <w:p w:rsidR="005B47FF" w:rsidRPr="005C5465" w:rsidRDefault="005B47FF" w:rsidP="005C5465">
            <w:pPr>
              <w:spacing w:line="360" w:lineRule="exact"/>
              <w:rPr>
                <w:rFonts w:ascii="Times New Roman" w:eastAsia="方正仿宋简体" w:hAnsi="Times New Roman" w:cs="方正仿宋简体"/>
                <w:sz w:val="24"/>
                <w:szCs w:val="24"/>
              </w:rPr>
            </w:pPr>
            <w:r w:rsidRPr="005C5465">
              <w:rPr>
                <w:rFonts w:ascii="Times New Roman" w:eastAsia="方正仿宋简体" w:hAnsi="Times New Roman" w:cs="方正仿宋简体"/>
                <w:sz w:val="24"/>
                <w:szCs w:val="24"/>
              </w:rPr>
              <w:t>收市</w:t>
            </w:r>
          </w:p>
        </w:tc>
      </w:tr>
      <w:tr w:rsidR="005B47FF" w:rsidRPr="005C5465" w:rsidTr="005C5465">
        <w:trPr>
          <w:jc w:val="center"/>
        </w:trPr>
        <w:tc>
          <w:tcPr>
            <w:tcW w:w="1431" w:type="pct"/>
            <w:vMerge/>
            <w:vAlign w:val="center"/>
          </w:tcPr>
          <w:p w:rsidR="005B47FF" w:rsidRPr="005C5465" w:rsidRDefault="005B47FF" w:rsidP="005C5465">
            <w:pPr>
              <w:spacing w:line="360" w:lineRule="exact"/>
              <w:jc w:val="center"/>
              <w:rPr>
                <w:rFonts w:ascii="Times New Roman" w:eastAsia="方正仿宋简体" w:hAnsi="Times New Roman" w:cs="方正仿宋简体"/>
                <w:sz w:val="24"/>
                <w:szCs w:val="24"/>
              </w:rPr>
            </w:pPr>
          </w:p>
        </w:tc>
        <w:tc>
          <w:tcPr>
            <w:tcW w:w="837" w:type="pct"/>
            <w:vAlign w:val="center"/>
          </w:tcPr>
          <w:p w:rsidR="005B47FF" w:rsidRPr="005C5465" w:rsidRDefault="005B47FF" w:rsidP="005C5465">
            <w:pPr>
              <w:spacing w:line="360" w:lineRule="exact"/>
              <w:jc w:val="center"/>
              <w:rPr>
                <w:rFonts w:ascii="Times New Roman" w:eastAsia="方正仿宋简体" w:hAnsi="Times New Roman" w:cs="方正仿宋简体"/>
                <w:sz w:val="24"/>
                <w:szCs w:val="24"/>
              </w:rPr>
            </w:pPr>
            <w:r w:rsidRPr="005C5465">
              <w:rPr>
                <w:rFonts w:ascii="Times New Roman" w:eastAsia="方正仿宋简体" w:hAnsi="Times New Roman" w:cs="方正仿宋简体"/>
                <w:sz w:val="24"/>
                <w:szCs w:val="24"/>
              </w:rPr>
              <w:t>11:</w:t>
            </w:r>
            <w:r w:rsidRPr="005C5465">
              <w:rPr>
                <w:rFonts w:ascii="Times New Roman" w:eastAsia="方正仿宋简体" w:hAnsi="Times New Roman" w:cs="方正仿宋简体" w:hint="eastAsia"/>
                <w:sz w:val="24"/>
                <w:szCs w:val="24"/>
              </w:rPr>
              <w:t>0</w:t>
            </w:r>
            <w:r w:rsidRPr="005C5465">
              <w:rPr>
                <w:rFonts w:ascii="Times New Roman" w:eastAsia="方正仿宋简体" w:hAnsi="Times New Roman" w:cs="方正仿宋简体"/>
                <w:sz w:val="24"/>
                <w:szCs w:val="24"/>
              </w:rPr>
              <w:t>0-1</w:t>
            </w:r>
            <w:r w:rsidRPr="005C5465">
              <w:rPr>
                <w:rFonts w:ascii="Times New Roman" w:eastAsia="方正仿宋简体" w:hAnsi="Times New Roman" w:cs="方正仿宋简体" w:hint="eastAsia"/>
                <w:sz w:val="24"/>
                <w:szCs w:val="24"/>
              </w:rPr>
              <w:t>2</w:t>
            </w:r>
            <w:r w:rsidRPr="005C5465">
              <w:rPr>
                <w:rFonts w:ascii="Times New Roman" w:eastAsia="方正仿宋简体" w:hAnsi="Times New Roman" w:cs="方正仿宋简体"/>
                <w:sz w:val="24"/>
                <w:szCs w:val="24"/>
              </w:rPr>
              <w:t>:</w:t>
            </w:r>
            <w:r w:rsidRPr="005C5465">
              <w:rPr>
                <w:rFonts w:ascii="Times New Roman" w:eastAsia="方正仿宋简体" w:hAnsi="Times New Roman" w:cs="方正仿宋简体" w:hint="eastAsia"/>
                <w:sz w:val="24"/>
                <w:szCs w:val="24"/>
              </w:rPr>
              <w:t>0</w:t>
            </w:r>
            <w:r w:rsidRPr="005C5465">
              <w:rPr>
                <w:rFonts w:ascii="Times New Roman" w:eastAsia="方正仿宋简体" w:hAnsi="Times New Roman" w:cs="方正仿宋简体"/>
                <w:sz w:val="24"/>
                <w:szCs w:val="24"/>
              </w:rPr>
              <w:t>0</w:t>
            </w:r>
          </w:p>
        </w:tc>
        <w:tc>
          <w:tcPr>
            <w:tcW w:w="2732" w:type="pct"/>
            <w:vAlign w:val="center"/>
          </w:tcPr>
          <w:p w:rsidR="005B47FF" w:rsidRPr="005C5465" w:rsidRDefault="005B47FF" w:rsidP="005C5465">
            <w:pPr>
              <w:spacing w:line="360" w:lineRule="exact"/>
              <w:rPr>
                <w:rFonts w:ascii="Times New Roman" w:eastAsia="方正仿宋简体" w:hAnsi="Times New Roman" w:cs="方正仿宋简体"/>
                <w:sz w:val="24"/>
                <w:szCs w:val="24"/>
              </w:rPr>
            </w:pPr>
            <w:r w:rsidRPr="005C5465">
              <w:rPr>
                <w:rFonts w:ascii="Times New Roman" w:eastAsia="方正仿宋简体" w:hAnsi="Times New Roman" w:cs="方正仿宋简体" w:hint="eastAsia"/>
                <w:sz w:val="24"/>
                <w:szCs w:val="24"/>
              </w:rPr>
              <w:t>交易所</w:t>
            </w:r>
            <w:r w:rsidRPr="005C5465">
              <w:rPr>
                <w:rFonts w:ascii="Times New Roman" w:eastAsia="方正仿宋简体" w:hAnsi="Times New Roman" w:cs="方正仿宋简体"/>
                <w:sz w:val="24"/>
                <w:szCs w:val="24"/>
              </w:rPr>
              <w:t>结算</w:t>
            </w:r>
          </w:p>
        </w:tc>
      </w:tr>
      <w:tr w:rsidR="005B47FF" w:rsidRPr="005C5465" w:rsidTr="005C5465">
        <w:trPr>
          <w:jc w:val="center"/>
        </w:trPr>
        <w:tc>
          <w:tcPr>
            <w:tcW w:w="1431" w:type="pct"/>
            <w:vMerge/>
            <w:vAlign w:val="center"/>
          </w:tcPr>
          <w:p w:rsidR="005B47FF" w:rsidRPr="005C5465" w:rsidRDefault="005B47FF" w:rsidP="005C5465">
            <w:pPr>
              <w:spacing w:line="360" w:lineRule="exact"/>
              <w:jc w:val="center"/>
              <w:rPr>
                <w:rFonts w:ascii="Times New Roman" w:eastAsia="方正仿宋简体" w:hAnsi="Times New Roman" w:cs="方正仿宋简体"/>
                <w:sz w:val="24"/>
                <w:szCs w:val="24"/>
              </w:rPr>
            </w:pPr>
          </w:p>
        </w:tc>
        <w:tc>
          <w:tcPr>
            <w:tcW w:w="837" w:type="pct"/>
            <w:vAlign w:val="center"/>
          </w:tcPr>
          <w:p w:rsidR="005B47FF" w:rsidRPr="005C5465" w:rsidRDefault="005B47FF" w:rsidP="005C5465">
            <w:pPr>
              <w:spacing w:line="360" w:lineRule="exact"/>
              <w:jc w:val="center"/>
              <w:rPr>
                <w:rFonts w:ascii="Times New Roman" w:eastAsia="方正仿宋简体" w:hAnsi="Times New Roman" w:cs="方正仿宋简体"/>
                <w:sz w:val="24"/>
                <w:szCs w:val="24"/>
              </w:rPr>
            </w:pPr>
            <w:r w:rsidRPr="005C5465">
              <w:rPr>
                <w:rFonts w:ascii="Times New Roman" w:eastAsia="方正仿宋简体" w:hAnsi="Times New Roman" w:cs="方正仿宋简体"/>
                <w:sz w:val="24"/>
                <w:szCs w:val="24"/>
              </w:rPr>
              <w:t>1</w:t>
            </w:r>
            <w:r w:rsidRPr="005C5465">
              <w:rPr>
                <w:rFonts w:ascii="Times New Roman" w:eastAsia="方正仿宋简体" w:hAnsi="Times New Roman" w:cs="方正仿宋简体" w:hint="eastAsia"/>
                <w:sz w:val="24"/>
                <w:szCs w:val="24"/>
              </w:rPr>
              <w:t>2</w:t>
            </w:r>
            <w:r w:rsidRPr="005C5465">
              <w:rPr>
                <w:rFonts w:ascii="Times New Roman" w:eastAsia="方正仿宋简体" w:hAnsi="Times New Roman" w:cs="方正仿宋简体"/>
                <w:sz w:val="24"/>
                <w:szCs w:val="24"/>
              </w:rPr>
              <w:t>:00</w:t>
            </w:r>
            <w:r w:rsidRPr="005C5465">
              <w:rPr>
                <w:rFonts w:ascii="Times New Roman" w:eastAsia="方正仿宋简体" w:hAnsi="Times New Roman" w:cs="方正仿宋简体" w:hint="eastAsia"/>
                <w:sz w:val="24"/>
                <w:szCs w:val="24"/>
              </w:rPr>
              <w:t>-1</w:t>
            </w:r>
            <w:r w:rsidRPr="005C5465">
              <w:rPr>
                <w:rFonts w:ascii="Times New Roman" w:eastAsia="方正仿宋简体" w:hAnsi="Times New Roman" w:cs="方正仿宋简体"/>
                <w:sz w:val="24"/>
                <w:szCs w:val="24"/>
              </w:rPr>
              <w:t>2:5</w:t>
            </w:r>
            <w:r w:rsidRPr="005C5465">
              <w:rPr>
                <w:rFonts w:ascii="Times New Roman" w:eastAsia="方正仿宋简体" w:hAnsi="Times New Roman" w:cs="方正仿宋简体" w:hint="eastAsia"/>
                <w:sz w:val="24"/>
                <w:szCs w:val="24"/>
              </w:rPr>
              <w:t>5</w:t>
            </w:r>
          </w:p>
        </w:tc>
        <w:tc>
          <w:tcPr>
            <w:tcW w:w="2732" w:type="pct"/>
            <w:vAlign w:val="center"/>
          </w:tcPr>
          <w:p w:rsidR="005B47FF" w:rsidRPr="005C5465" w:rsidRDefault="005B47FF" w:rsidP="005C5465">
            <w:pPr>
              <w:spacing w:line="360" w:lineRule="exact"/>
              <w:rPr>
                <w:rFonts w:ascii="Times New Roman" w:eastAsia="方正仿宋简体" w:hAnsi="Times New Roman" w:cs="方正仿宋简体"/>
                <w:sz w:val="24"/>
                <w:szCs w:val="24"/>
              </w:rPr>
            </w:pPr>
            <w:r w:rsidRPr="005C5465">
              <w:rPr>
                <w:rFonts w:ascii="Times New Roman" w:eastAsia="方正仿宋简体" w:hAnsi="Times New Roman" w:cs="方正仿宋简体" w:hint="eastAsia"/>
                <w:sz w:val="24"/>
                <w:szCs w:val="24"/>
              </w:rPr>
              <w:t>会员结算，</w:t>
            </w:r>
            <w:r w:rsidRPr="005C5465">
              <w:rPr>
                <w:rFonts w:ascii="Times New Roman" w:eastAsia="方正仿宋简体" w:hAnsi="Times New Roman" w:cs="方正仿宋简体"/>
                <w:sz w:val="24"/>
                <w:szCs w:val="24"/>
              </w:rPr>
              <w:t>下载结算文件，核对结算结果</w:t>
            </w:r>
          </w:p>
        </w:tc>
      </w:tr>
      <w:tr w:rsidR="005B47FF" w:rsidRPr="005C5465" w:rsidTr="005C5465">
        <w:trPr>
          <w:jc w:val="center"/>
        </w:trPr>
        <w:tc>
          <w:tcPr>
            <w:tcW w:w="1431" w:type="pct"/>
            <w:vMerge/>
            <w:vAlign w:val="center"/>
          </w:tcPr>
          <w:p w:rsidR="005B47FF" w:rsidRPr="005C5465" w:rsidRDefault="005B47FF" w:rsidP="005C5465">
            <w:pPr>
              <w:spacing w:line="360" w:lineRule="exact"/>
              <w:jc w:val="center"/>
              <w:rPr>
                <w:rFonts w:ascii="Times New Roman" w:eastAsia="方正仿宋简体" w:hAnsi="Times New Roman" w:cs="方正仿宋简体"/>
                <w:sz w:val="24"/>
                <w:szCs w:val="24"/>
              </w:rPr>
            </w:pPr>
          </w:p>
        </w:tc>
        <w:tc>
          <w:tcPr>
            <w:tcW w:w="837" w:type="pct"/>
            <w:vAlign w:val="center"/>
          </w:tcPr>
          <w:p w:rsidR="005B47FF" w:rsidRPr="005C5465" w:rsidRDefault="005B47FF" w:rsidP="005C5465">
            <w:pPr>
              <w:spacing w:line="360" w:lineRule="exact"/>
              <w:jc w:val="center"/>
              <w:rPr>
                <w:rFonts w:ascii="Times New Roman" w:eastAsia="方正仿宋简体" w:hAnsi="Times New Roman" w:cs="方正仿宋简体"/>
                <w:sz w:val="24"/>
                <w:szCs w:val="24"/>
              </w:rPr>
            </w:pPr>
            <w:r w:rsidRPr="005C5465">
              <w:rPr>
                <w:rFonts w:ascii="Times New Roman" w:eastAsia="方正仿宋简体" w:hAnsi="Times New Roman" w:cs="方正仿宋简体"/>
                <w:sz w:val="24"/>
                <w:szCs w:val="24"/>
              </w:rPr>
              <w:t>12:5</w:t>
            </w:r>
            <w:r w:rsidRPr="005C5465">
              <w:rPr>
                <w:rFonts w:ascii="Times New Roman" w:eastAsia="方正仿宋简体" w:hAnsi="Times New Roman" w:cs="方正仿宋简体" w:hint="eastAsia"/>
                <w:sz w:val="24"/>
                <w:szCs w:val="24"/>
              </w:rPr>
              <w:t>5</w:t>
            </w:r>
            <w:r w:rsidRPr="005C5465">
              <w:rPr>
                <w:rFonts w:ascii="Times New Roman" w:eastAsia="方正仿宋简体" w:hAnsi="Times New Roman" w:cs="方正仿宋简体"/>
                <w:sz w:val="24"/>
                <w:szCs w:val="24"/>
              </w:rPr>
              <w:t>前</w:t>
            </w:r>
          </w:p>
        </w:tc>
        <w:tc>
          <w:tcPr>
            <w:tcW w:w="2732" w:type="pct"/>
            <w:vAlign w:val="center"/>
          </w:tcPr>
          <w:p w:rsidR="005B47FF" w:rsidRPr="005C5465" w:rsidRDefault="005B47FF" w:rsidP="005C5465">
            <w:pPr>
              <w:spacing w:line="360" w:lineRule="exact"/>
              <w:rPr>
                <w:rFonts w:ascii="Times New Roman" w:eastAsia="方正仿宋简体" w:hAnsi="Times New Roman" w:cs="方正仿宋简体"/>
                <w:sz w:val="24"/>
                <w:szCs w:val="24"/>
              </w:rPr>
            </w:pPr>
            <w:r w:rsidRPr="005C5465">
              <w:rPr>
                <w:rFonts w:ascii="Times New Roman" w:eastAsia="方正仿宋简体" w:hAnsi="Times New Roman" w:cs="方正仿宋简体" w:hint="eastAsia"/>
                <w:sz w:val="24"/>
                <w:szCs w:val="24"/>
              </w:rPr>
              <w:t>会员</w:t>
            </w:r>
            <w:r w:rsidRPr="005C5465">
              <w:rPr>
                <w:rFonts w:ascii="Times New Roman" w:eastAsia="方正仿宋简体" w:hAnsi="Times New Roman" w:cs="方正仿宋简体"/>
                <w:sz w:val="24"/>
                <w:szCs w:val="24"/>
              </w:rPr>
              <w:t>向监控中心报送盘后数据</w:t>
            </w:r>
          </w:p>
        </w:tc>
      </w:tr>
      <w:tr w:rsidR="005B47FF" w:rsidRPr="005C5465" w:rsidTr="005C5465">
        <w:trPr>
          <w:jc w:val="center"/>
        </w:trPr>
        <w:tc>
          <w:tcPr>
            <w:tcW w:w="1431" w:type="pct"/>
            <w:vMerge w:val="restart"/>
            <w:vAlign w:val="center"/>
          </w:tcPr>
          <w:p w:rsidR="005B47FF" w:rsidRPr="005C5465" w:rsidRDefault="005B47FF" w:rsidP="005C5465">
            <w:pPr>
              <w:spacing w:line="360" w:lineRule="exact"/>
              <w:jc w:val="center"/>
              <w:rPr>
                <w:rFonts w:ascii="Times New Roman" w:eastAsia="方正仿宋简体" w:hAnsi="Times New Roman" w:cs="方正仿宋简体"/>
                <w:sz w:val="24"/>
                <w:szCs w:val="24"/>
              </w:rPr>
            </w:pPr>
            <w:r w:rsidRPr="005C5465">
              <w:rPr>
                <w:rFonts w:ascii="Times New Roman" w:eastAsia="方正仿宋简体" w:hAnsi="Times New Roman" w:cs="方正仿宋简体" w:hint="eastAsia"/>
                <w:sz w:val="24"/>
                <w:szCs w:val="24"/>
              </w:rPr>
              <w:t>模拟第二个交易日</w:t>
            </w:r>
          </w:p>
        </w:tc>
        <w:tc>
          <w:tcPr>
            <w:tcW w:w="837" w:type="pct"/>
            <w:vAlign w:val="center"/>
          </w:tcPr>
          <w:p w:rsidR="005B47FF" w:rsidRPr="005C5465" w:rsidRDefault="005B47FF" w:rsidP="005C5465">
            <w:pPr>
              <w:spacing w:line="360" w:lineRule="exact"/>
              <w:jc w:val="center"/>
              <w:rPr>
                <w:rFonts w:ascii="Times New Roman" w:eastAsia="方正仿宋简体" w:hAnsi="Times New Roman" w:cs="方正仿宋简体"/>
                <w:sz w:val="24"/>
                <w:szCs w:val="24"/>
              </w:rPr>
            </w:pPr>
            <w:r w:rsidRPr="005C5465">
              <w:rPr>
                <w:rFonts w:ascii="Times New Roman" w:eastAsia="方正仿宋简体" w:hAnsi="Times New Roman" w:cs="方正仿宋简体"/>
                <w:sz w:val="24"/>
                <w:szCs w:val="24"/>
              </w:rPr>
              <w:t>12:55:00</w:t>
            </w:r>
          </w:p>
        </w:tc>
        <w:tc>
          <w:tcPr>
            <w:tcW w:w="2732" w:type="pct"/>
            <w:tcBorders>
              <w:bottom w:val="single" w:sz="4" w:space="0" w:color="auto"/>
            </w:tcBorders>
            <w:vAlign w:val="center"/>
          </w:tcPr>
          <w:p w:rsidR="005B47FF" w:rsidRPr="005C5465" w:rsidRDefault="005B47FF" w:rsidP="005C5465">
            <w:pPr>
              <w:spacing w:line="360" w:lineRule="exact"/>
              <w:rPr>
                <w:rFonts w:ascii="Times New Roman" w:eastAsia="方正仿宋简体" w:hAnsi="Times New Roman" w:cs="方正仿宋简体"/>
                <w:sz w:val="24"/>
                <w:szCs w:val="24"/>
              </w:rPr>
            </w:pPr>
            <w:r w:rsidRPr="005C5465">
              <w:rPr>
                <w:rFonts w:ascii="Times New Roman" w:eastAsia="方正仿宋简体" w:hAnsi="Times New Roman" w:cs="方正仿宋简体"/>
                <w:sz w:val="24"/>
                <w:szCs w:val="24"/>
              </w:rPr>
              <w:t>集合竞价申报</w:t>
            </w:r>
          </w:p>
        </w:tc>
      </w:tr>
      <w:tr w:rsidR="005B47FF" w:rsidRPr="005C5465" w:rsidTr="005C5465">
        <w:trPr>
          <w:jc w:val="center"/>
        </w:trPr>
        <w:tc>
          <w:tcPr>
            <w:tcW w:w="1431" w:type="pct"/>
            <w:vMerge/>
            <w:vAlign w:val="center"/>
          </w:tcPr>
          <w:p w:rsidR="005B47FF" w:rsidRPr="005C5465" w:rsidRDefault="005B47FF" w:rsidP="005C5465">
            <w:pPr>
              <w:spacing w:line="360" w:lineRule="exact"/>
              <w:jc w:val="center"/>
              <w:rPr>
                <w:rFonts w:ascii="Times New Roman" w:eastAsia="方正仿宋简体" w:hAnsi="Times New Roman" w:cs="方正仿宋简体"/>
                <w:sz w:val="24"/>
                <w:szCs w:val="24"/>
              </w:rPr>
            </w:pPr>
          </w:p>
        </w:tc>
        <w:tc>
          <w:tcPr>
            <w:tcW w:w="837" w:type="pct"/>
            <w:vAlign w:val="center"/>
          </w:tcPr>
          <w:p w:rsidR="005B47FF" w:rsidRPr="005C5465" w:rsidRDefault="005B47FF" w:rsidP="005C5465">
            <w:pPr>
              <w:spacing w:line="360" w:lineRule="exact"/>
              <w:jc w:val="center"/>
              <w:rPr>
                <w:rFonts w:ascii="Times New Roman" w:eastAsia="方正仿宋简体" w:hAnsi="Times New Roman" w:cs="方正仿宋简体"/>
                <w:sz w:val="24"/>
                <w:szCs w:val="24"/>
              </w:rPr>
            </w:pPr>
            <w:r w:rsidRPr="005C5465">
              <w:rPr>
                <w:rFonts w:ascii="Times New Roman" w:eastAsia="方正仿宋简体" w:hAnsi="Times New Roman" w:cs="方正仿宋简体" w:hint="eastAsia"/>
                <w:sz w:val="24"/>
                <w:szCs w:val="24"/>
              </w:rPr>
              <w:t>1</w:t>
            </w:r>
            <w:r w:rsidRPr="005C5465">
              <w:rPr>
                <w:rFonts w:ascii="Times New Roman" w:eastAsia="方正仿宋简体" w:hAnsi="Times New Roman" w:cs="方正仿宋简体"/>
                <w:sz w:val="24"/>
                <w:szCs w:val="24"/>
              </w:rPr>
              <w:t>2:59:00</w:t>
            </w:r>
          </w:p>
        </w:tc>
        <w:tc>
          <w:tcPr>
            <w:tcW w:w="2732" w:type="pct"/>
            <w:tcBorders>
              <w:bottom w:val="single" w:sz="4" w:space="0" w:color="auto"/>
            </w:tcBorders>
            <w:vAlign w:val="center"/>
          </w:tcPr>
          <w:p w:rsidR="005B47FF" w:rsidRPr="005C5465" w:rsidRDefault="005B47FF" w:rsidP="005C5465">
            <w:pPr>
              <w:spacing w:line="360" w:lineRule="exact"/>
              <w:rPr>
                <w:rFonts w:ascii="Times New Roman" w:eastAsia="方正仿宋简体" w:hAnsi="Times New Roman" w:cs="方正仿宋简体"/>
                <w:sz w:val="24"/>
                <w:szCs w:val="24"/>
              </w:rPr>
            </w:pPr>
            <w:r w:rsidRPr="005C5465">
              <w:rPr>
                <w:rFonts w:ascii="Times New Roman" w:eastAsia="方正仿宋简体" w:hAnsi="Times New Roman" w:cs="方正仿宋简体"/>
                <w:sz w:val="24"/>
                <w:szCs w:val="24"/>
              </w:rPr>
              <w:t>集合竞价撮合</w:t>
            </w:r>
          </w:p>
        </w:tc>
      </w:tr>
      <w:tr w:rsidR="005B47FF" w:rsidRPr="005C5465" w:rsidTr="005C5465">
        <w:trPr>
          <w:jc w:val="center"/>
        </w:trPr>
        <w:tc>
          <w:tcPr>
            <w:tcW w:w="1431" w:type="pct"/>
            <w:vMerge/>
            <w:vAlign w:val="center"/>
          </w:tcPr>
          <w:p w:rsidR="005B47FF" w:rsidRPr="005C5465" w:rsidRDefault="005B47FF" w:rsidP="005C5465">
            <w:pPr>
              <w:spacing w:line="360" w:lineRule="exact"/>
              <w:jc w:val="center"/>
              <w:rPr>
                <w:rFonts w:ascii="Times New Roman" w:eastAsia="方正仿宋简体" w:hAnsi="Times New Roman" w:cs="方正仿宋简体"/>
                <w:sz w:val="24"/>
                <w:szCs w:val="24"/>
              </w:rPr>
            </w:pPr>
          </w:p>
        </w:tc>
        <w:tc>
          <w:tcPr>
            <w:tcW w:w="837" w:type="pct"/>
            <w:vAlign w:val="center"/>
          </w:tcPr>
          <w:p w:rsidR="005B47FF" w:rsidRPr="005C5465" w:rsidRDefault="005B47FF" w:rsidP="005C5465">
            <w:pPr>
              <w:spacing w:line="360" w:lineRule="exact"/>
              <w:jc w:val="center"/>
              <w:rPr>
                <w:rFonts w:ascii="Times New Roman" w:eastAsia="方正仿宋简体" w:hAnsi="Times New Roman" w:cs="方正仿宋简体"/>
                <w:sz w:val="24"/>
                <w:szCs w:val="24"/>
              </w:rPr>
            </w:pPr>
            <w:r w:rsidRPr="005C5465">
              <w:rPr>
                <w:rFonts w:ascii="Times New Roman" w:eastAsia="方正仿宋简体" w:hAnsi="Times New Roman" w:cs="方正仿宋简体" w:hint="eastAsia"/>
                <w:sz w:val="24"/>
                <w:szCs w:val="24"/>
              </w:rPr>
              <w:t>13</w:t>
            </w:r>
            <w:r w:rsidRPr="005C5465">
              <w:rPr>
                <w:rFonts w:ascii="Times New Roman" w:eastAsia="方正仿宋简体" w:hAnsi="Times New Roman" w:cs="方正仿宋简体"/>
                <w:sz w:val="24"/>
                <w:szCs w:val="24"/>
              </w:rPr>
              <w:t>:0</w:t>
            </w:r>
            <w:r w:rsidRPr="005C5465">
              <w:rPr>
                <w:rFonts w:ascii="Times New Roman" w:eastAsia="方正仿宋简体" w:hAnsi="Times New Roman" w:cs="方正仿宋简体" w:hint="eastAsia"/>
                <w:sz w:val="24"/>
                <w:szCs w:val="24"/>
              </w:rPr>
              <w:t>0</w:t>
            </w:r>
            <w:r w:rsidRPr="005C5465">
              <w:rPr>
                <w:rFonts w:ascii="Times New Roman" w:eastAsia="方正仿宋简体" w:hAnsi="Times New Roman" w:cs="方正仿宋简体"/>
                <w:sz w:val="24"/>
                <w:szCs w:val="24"/>
              </w:rPr>
              <w:t>:00</w:t>
            </w:r>
          </w:p>
        </w:tc>
        <w:tc>
          <w:tcPr>
            <w:tcW w:w="2732" w:type="pct"/>
            <w:tcBorders>
              <w:top w:val="single" w:sz="4" w:space="0" w:color="auto"/>
            </w:tcBorders>
            <w:vAlign w:val="center"/>
          </w:tcPr>
          <w:p w:rsidR="005B47FF" w:rsidRPr="005C5465" w:rsidRDefault="005B47FF" w:rsidP="005C5465">
            <w:pPr>
              <w:spacing w:line="360" w:lineRule="exact"/>
              <w:rPr>
                <w:rFonts w:ascii="Times New Roman" w:eastAsia="方正仿宋简体" w:hAnsi="Times New Roman" w:cs="方正仿宋简体"/>
                <w:sz w:val="24"/>
                <w:szCs w:val="24"/>
              </w:rPr>
            </w:pPr>
            <w:r w:rsidRPr="005C5465">
              <w:rPr>
                <w:rFonts w:ascii="Times New Roman" w:eastAsia="方正仿宋简体" w:hAnsi="Times New Roman" w:cs="方正仿宋简体"/>
                <w:sz w:val="24"/>
                <w:szCs w:val="24"/>
              </w:rPr>
              <w:t>连续交易</w:t>
            </w:r>
          </w:p>
        </w:tc>
      </w:tr>
      <w:tr w:rsidR="005B47FF" w:rsidRPr="005C5465" w:rsidTr="005C5465">
        <w:trPr>
          <w:jc w:val="center"/>
        </w:trPr>
        <w:tc>
          <w:tcPr>
            <w:tcW w:w="1431" w:type="pct"/>
            <w:vMerge/>
            <w:vAlign w:val="center"/>
          </w:tcPr>
          <w:p w:rsidR="005B47FF" w:rsidRPr="005C5465" w:rsidRDefault="005B47FF" w:rsidP="005C5465">
            <w:pPr>
              <w:spacing w:line="360" w:lineRule="exact"/>
              <w:jc w:val="center"/>
              <w:rPr>
                <w:rFonts w:ascii="Times New Roman" w:eastAsia="方正仿宋简体" w:hAnsi="Times New Roman" w:cs="方正仿宋简体"/>
                <w:sz w:val="24"/>
                <w:szCs w:val="24"/>
              </w:rPr>
            </w:pPr>
          </w:p>
        </w:tc>
        <w:tc>
          <w:tcPr>
            <w:tcW w:w="837" w:type="pct"/>
            <w:vAlign w:val="center"/>
          </w:tcPr>
          <w:p w:rsidR="005B47FF" w:rsidRPr="005C5465" w:rsidRDefault="005B47FF" w:rsidP="005C5465">
            <w:pPr>
              <w:spacing w:line="360" w:lineRule="exact"/>
              <w:jc w:val="center"/>
              <w:rPr>
                <w:rFonts w:ascii="Times New Roman" w:eastAsia="方正仿宋简体" w:hAnsi="Times New Roman" w:cs="方正仿宋简体"/>
                <w:sz w:val="24"/>
                <w:szCs w:val="24"/>
              </w:rPr>
            </w:pPr>
            <w:r w:rsidRPr="005C5465">
              <w:rPr>
                <w:rFonts w:ascii="Times New Roman" w:eastAsia="方正仿宋简体" w:hAnsi="Times New Roman" w:cs="方正仿宋简体"/>
                <w:sz w:val="24"/>
                <w:szCs w:val="24"/>
              </w:rPr>
              <w:t>14:</w:t>
            </w:r>
            <w:r w:rsidRPr="005C5465">
              <w:rPr>
                <w:rFonts w:ascii="Times New Roman" w:eastAsia="方正仿宋简体" w:hAnsi="Times New Roman" w:cs="方正仿宋简体" w:hint="eastAsia"/>
                <w:sz w:val="24"/>
                <w:szCs w:val="24"/>
              </w:rPr>
              <w:t>0</w:t>
            </w:r>
            <w:r w:rsidRPr="005C5465">
              <w:rPr>
                <w:rFonts w:ascii="Times New Roman" w:eastAsia="方正仿宋简体" w:hAnsi="Times New Roman" w:cs="方正仿宋简体"/>
                <w:sz w:val="24"/>
                <w:szCs w:val="24"/>
              </w:rPr>
              <w:t>0:00</w:t>
            </w:r>
          </w:p>
        </w:tc>
        <w:tc>
          <w:tcPr>
            <w:tcW w:w="2732" w:type="pct"/>
            <w:vAlign w:val="center"/>
          </w:tcPr>
          <w:p w:rsidR="005B47FF" w:rsidRPr="005C5465" w:rsidRDefault="005B47FF" w:rsidP="005C5465">
            <w:pPr>
              <w:spacing w:line="360" w:lineRule="exact"/>
              <w:rPr>
                <w:rFonts w:ascii="Times New Roman" w:eastAsia="方正仿宋简体" w:hAnsi="Times New Roman" w:cs="方正仿宋简体"/>
                <w:sz w:val="24"/>
                <w:szCs w:val="24"/>
              </w:rPr>
            </w:pPr>
            <w:r w:rsidRPr="005C5465">
              <w:rPr>
                <w:rFonts w:ascii="Times New Roman" w:eastAsia="方正仿宋简体" w:hAnsi="Times New Roman" w:cs="方正仿宋简体"/>
                <w:sz w:val="24"/>
                <w:szCs w:val="24"/>
              </w:rPr>
              <w:t>收市</w:t>
            </w:r>
          </w:p>
        </w:tc>
      </w:tr>
      <w:tr w:rsidR="005B47FF" w:rsidRPr="005C5465" w:rsidTr="005C5465">
        <w:trPr>
          <w:jc w:val="center"/>
        </w:trPr>
        <w:tc>
          <w:tcPr>
            <w:tcW w:w="1431" w:type="pct"/>
            <w:vMerge/>
            <w:vAlign w:val="center"/>
          </w:tcPr>
          <w:p w:rsidR="005B47FF" w:rsidRPr="005C5465" w:rsidRDefault="005B47FF" w:rsidP="005C5465">
            <w:pPr>
              <w:spacing w:line="360" w:lineRule="exact"/>
              <w:jc w:val="center"/>
              <w:rPr>
                <w:rFonts w:ascii="Times New Roman" w:eastAsia="方正仿宋简体" w:hAnsi="Times New Roman" w:cs="方正仿宋简体"/>
                <w:sz w:val="24"/>
                <w:szCs w:val="24"/>
              </w:rPr>
            </w:pPr>
          </w:p>
        </w:tc>
        <w:tc>
          <w:tcPr>
            <w:tcW w:w="837" w:type="pct"/>
            <w:vAlign w:val="center"/>
          </w:tcPr>
          <w:p w:rsidR="005B47FF" w:rsidRPr="005C5465" w:rsidRDefault="005B47FF" w:rsidP="005C5465">
            <w:pPr>
              <w:spacing w:line="360" w:lineRule="exact"/>
              <w:jc w:val="center"/>
              <w:rPr>
                <w:rFonts w:ascii="Times New Roman" w:eastAsia="方正仿宋简体" w:hAnsi="Times New Roman" w:cs="方正仿宋简体"/>
                <w:sz w:val="24"/>
                <w:szCs w:val="24"/>
              </w:rPr>
            </w:pPr>
            <w:r w:rsidRPr="005C5465">
              <w:rPr>
                <w:rFonts w:ascii="Times New Roman" w:eastAsia="方正仿宋简体" w:hAnsi="Times New Roman" w:cs="方正仿宋简体"/>
                <w:sz w:val="24"/>
                <w:szCs w:val="24"/>
              </w:rPr>
              <w:t>14:</w:t>
            </w:r>
            <w:r w:rsidRPr="005C5465">
              <w:rPr>
                <w:rFonts w:ascii="Times New Roman" w:eastAsia="方正仿宋简体" w:hAnsi="Times New Roman" w:cs="方正仿宋简体" w:hint="eastAsia"/>
                <w:sz w:val="24"/>
                <w:szCs w:val="24"/>
              </w:rPr>
              <w:t>0</w:t>
            </w:r>
            <w:r w:rsidRPr="005C5465">
              <w:rPr>
                <w:rFonts w:ascii="Times New Roman" w:eastAsia="方正仿宋简体" w:hAnsi="Times New Roman" w:cs="方正仿宋简体"/>
                <w:sz w:val="24"/>
                <w:szCs w:val="24"/>
              </w:rPr>
              <w:t>0-15:</w:t>
            </w:r>
            <w:r w:rsidRPr="005C5465">
              <w:rPr>
                <w:rFonts w:ascii="Times New Roman" w:eastAsia="方正仿宋简体" w:hAnsi="Times New Roman" w:cs="方正仿宋简体" w:hint="eastAsia"/>
                <w:sz w:val="24"/>
                <w:szCs w:val="24"/>
              </w:rPr>
              <w:t>0</w:t>
            </w:r>
            <w:r w:rsidRPr="005C5465">
              <w:rPr>
                <w:rFonts w:ascii="Times New Roman" w:eastAsia="方正仿宋简体" w:hAnsi="Times New Roman" w:cs="方正仿宋简体"/>
                <w:sz w:val="24"/>
                <w:szCs w:val="24"/>
              </w:rPr>
              <w:t>0</w:t>
            </w:r>
          </w:p>
        </w:tc>
        <w:tc>
          <w:tcPr>
            <w:tcW w:w="2732" w:type="pct"/>
            <w:vAlign w:val="center"/>
          </w:tcPr>
          <w:p w:rsidR="005B47FF" w:rsidRPr="005C5465" w:rsidRDefault="005B47FF" w:rsidP="005C5465">
            <w:pPr>
              <w:spacing w:line="360" w:lineRule="exact"/>
              <w:rPr>
                <w:rFonts w:ascii="Times New Roman" w:eastAsia="方正仿宋简体" w:hAnsi="Times New Roman" w:cs="方正仿宋简体"/>
                <w:sz w:val="24"/>
                <w:szCs w:val="24"/>
              </w:rPr>
            </w:pPr>
            <w:r w:rsidRPr="005C5465">
              <w:rPr>
                <w:rFonts w:ascii="Times New Roman" w:eastAsia="方正仿宋简体" w:hAnsi="Times New Roman" w:cs="方正仿宋简体" w:hint="eastAsia"/>
                <w:sz w:val="24"/>
                <w:szCs w:val="24"/>
              </w:rPr>
              <w:t>交易所</w:t>
            </w:r>
            <w:r w:rsidRPr="005C5465">
              <w:rPr>
                <w:rFonts w:ascii="Times New Roman" w:eastAsia="方正仿宋简体" w:hAnsi="Times New Roman" w:cs="方正仿宋简体"/>
                <w:sz w:val="24"/>
                <w:szCs w:val="24"/>
              </w:rPr>
              <w:t>结算</w:t>
            </w:r>
          </w:p>
        </w:tc>
      </w:tr>
      <w:tr w:rsidR="005B47FF" w:rsidRPr="005C5465" w:rsidTr="005C5465">
        <w:trPr>
          <w:jc w:val="center"/>
        </w:trPr>
        <w:tc>
          <w:tcPr>
            <w:tcW w:w="1431" w:type="pct"/>
            <w:vMerge/>
            <w:vAlign w:val="center"/>
          </w:tcPr>
          <w:p w:rsidR="005B47FF" w:rsidRPr="005C5465" w:rsidRDefault="005B47FF" w:rsidP="005C5465">
            <w:pPr>
              <w:spacing w:line="360" w:lineRule="exact"/>
              <w:jc w:val="center"/>
              <w:rPr>
                <w:rFonts w:ascii="Times New Roman" w:eastAsia="方正仿宋简体" w:hAnsi="Times New Roman" w:cs="方正仿宋简体"/>
                <w:sz w:val="24"/>
                <w:szCs w:val="24"/>
              </w:rPr>
            </w:pPr>
          </w:p>
        </w:tc>
        <w:tc>
          <w:tcPr>
            <w:tcW w:w="837" w:type="pct"/>
            <w:vAlign w:val="center"/>
          </w:tcPr>
          <w:p w:rsidR="005B47FF" w:rsidRPr="005C5465" w:rsidRDefault="005B47FF" w:rsidP="005C5465">
            <w:pPr>
              <w:spacing w:line="360" w:lineRule="exact"/>
              <w:jc w:val="center"/>
              <w:rPr>
                <w:rFonts w:ascii="Times New Roman" w:eastAsia="方正仿宋简体" w:hAnsi="Times New Roman" w:cs="方正仿宋简体"/>
                <w:sz w:val="24"/>
                <w:szCs w:val="24"/>
              </w:rPr>
            </w:pPr>
            <w:r w:rsidRPr="005C5465">
              <w:rPr>
                <w:rFonts w:ascii="Times New Roman" w:eastAsia="方正仿宋简体" w:hAnsi="Times New Roman" w:cs="方正仿宋简体"/>
                <w:sz w:val="24"/>
                <w:szCs w:val="24"/>
              </w:rPr>
              <w:t>15:</w:t>
            </w:r>
            <w:r w:rsidRPr="005C5465">
              <w:rPr>
                <w:rFonts w:ascii="Times New Roman" w:eastAsia="方正仿宋简体" w:hAnsi="Times New Roman" w:cs="方正仿宋简体" w:hint="eastAsia"/>
                <w:sz w:val="24"/>
                <w:szCs w:val="24"/>
              </w:rPr>
              <w:t>0</w:t>
            </w:r>
            <w:r w:rsidRPr="005C5465">
              <w:rPr>
                <w:rFonts w:ascii="Times New Roman" w:eastAsia="方正仿宋简体" w:hAnsi="Times New Roman" w:cs="方正仿宋简体"/>
                <w:sz w:val="24"/>
                <w:szCs w:val="24"/>
              </w:rPr>
              <w:t>0</w:t>
            </w:r>
            <w:r w:rsidRPr="005C5465">
              <w:rPr>
                <w:rFonts w:ascii="Times New Roman" w:eastAsia="方正仿宋简体" w:hAnsi="Times New Roman" w:cs="方正仿宋简体" w:hint="eastAsia"/>
                <w:sz w:val="24"/>
                <w:szCs w:val="24"/>
              </w:rPr>
              <w:t>-1</w:t>
            </w:r>
            <w:r w:rsidRPr="005C5465">
              <w:rPr>
                <w:rFonts w:ascii="Times New Roman" w:eastAsia="方正仿宋简体" w:hAnsi="Times New Roman" w:cs="方正仿宋简体"/>
                <w:sz w:val="24"/>
                <w:szCs w:val="24"/>
              </w:rPr>
              <w:t>6:</w:t>
            </w:r>
            <w:r w:rsidRPr="005C5465">
              <w:rPr>
                <w:rFonts w:ascii="Times New Roman" w:eastAsia="方正仿宋简体" w:hAnsi="Times New Roman" w:cs="方正仿宋简体" w:hint="eastAsia"/>
                <w:sz w:val="24"/>
                <w:szCs w:val="24"/>
              </w:rPr>
              <w:t>00</w:t>
            </w:r>
          </w:p>
        </w:tc>
        <w:tc>
          <w:tcPr>
            <w:tcW w:w="2732" w:type="pct"/>
            <w:vAlign w:val="center"/>
          </w:tcPr>
          <w:p w:rsidR="005C5465" w:rsidRPr="005C5465" w:rsidRDefault="005B47FF" w:rsidP="005C5465">
            <w:pPr>
              <w:spacing w:line="360" w:lineRule="exact"/>
              <w:rPr>
                <w:rFonts w:ascii="Times New Roman" w:eastAsia="方正仿宋简体" w:hAnsi="Times New Roman" w:cs="方正仿宋简体"/>
                <w:sz w:val="24"/>
                <w:szCs w:val="24"/>
              </w:rPr>
            </w:pPr>
            <w:r w:rsidRPr="005C5465">
              <w:rPr>
                <w:rFonts w:ascii="Times New Roman" w:eastAsia="方正仿宋简体" w:hAnsi="Times New Roman" w:cs="方正仿宋简体" w:hint="eastAsia"/>
                <w:sz w:val="24"/>
                <w:szCs w:val="24"/>
              </w:rPr>
              <w:t>会员结算，</w:t>
            </w:r>
            <w:r w:rsidRPr="005C5465">
              <w:rPr>
                <w:rFonts w:ascii="Times New Roman" w:eastAsia="方正仿宋简体" w:hAnsi="Times New Roman" w:cs="方正仿宋简体"/>
                <w:sz w:val="24"/>
                <w:szCs w:val="24"/>
              </w:rPr>
              <w:t>下载结算文件，核对结算结果</w:t>
            </w:r>
          </w:p>
        </w:tc>
      </w:tr>
      <w:tr w:rsidR="005B47FF" w:rsidRPr="005C5465" w:rsidTr="005C5465">
        <w:trPr>
          <w:jc w:val="center"/>
        </w:trPr>
        <w:tc>
          <w:tcPr>
            <w:tcW w:w="1431" w:type="pct"/>
            <w:vMerge/>
            <w:vAlign w:val="center"/>
          </w:tcPr>
          <w:p w:rsidR="005B47FF" w:rsidRPr="005C5465" w:rsidRDefault="005B47FF" w:rsidP="005C5465">
            <w:pPr>
              <w:spacing w:line="360" w:lineRule="exact"/>
              <w:jc w:val="center"/>
              <w:rPr>
                <w:rFonts w:ascii="Times New Roman" w:eastAsia="方正仿宋简体" w:hAnsi="Times New Roman" w:cs="方正仿宋简体"/>
                <w:sz w:val="24"/>
                <w:szCs w:val="24"/>
              </w:rPr>
            </w:pPr>
          </w:p>
        </w:tc>
        <w:tc>
          <w:tcPr>
            <w:tcW w:w="837" w:type="pct"/>
            <w:vAlign w:val="center"/>
          </w:tcPr>
          <w:p w:rsidR="005B47FF" w:rsidRPr="005C5465" w:rsidRDefault="005B47FF" w:rsidP="005C5465">
            <w:pPr>
              <w:spacing w:line="360" w:lineRule="exact"/>
              <w:jc w:val="center"/>
              <w:rPr>
                <w:rFonts w:ascii="Times New Roman" w:eastAsia="方正仿宋简体" w:hAnsi="Times New Roman" w:cs="方正仿宋简体"/>
                <w:sz w:val="24"/>
                <w:szCs w:val="24"/>
              </w:rPr>
            </w:pPr>
            <w:r w:rsidRPr="005C5465">
              <w:rPr>
                <w:rFonts w:ascii="Times New Roman" w:eastAsia="方正仿宋简体" w:hAnsi="Times New Roman" w:cs="方正仿宋简体" w:hint="eastAsia"/>
                <w:sz w:val="24"/>
                <w:szCs w:val="24"/>
              </w:rPr>
              <w:t>1</w:t>
            </w:r>
            <w:r w:rsidRPr="005C5465">
              <w:rPr>
                <w:rFonts w:ascii="Times New Roman" w:eastAsia="方正仿宋简体" w:hAnsi="Times New Roman" w:cs="方正仿宋简体"/>
                <w:sz w:val="24"/>
                <w:szCs w:val="24"/>
              </w:rPr>
              <w:t>6:</w:t>
            </w:r>
            <w:r w:rsidRPr="005C5465">
              <w:rPr>
                <w:rFonts w:ascii="Times New Roman" w:eastAsia="方正仿宋简体" w:hAnsi="Times New Roman" w:cs="方正仿宋简体" w:hint="eastAsia"/>
                <w:sz w:val="24"/>
                <w:szCs w:val="24"/>
              </w:rPr>
              <w:t>00</w:t>
            </w:r>
            <w:r w:rsidRPr="005C5465">
              <w:rPr>
                <w:rFonts w:ascii="Times New Roman" w:eastAsia="方正仿宋简体" w:hAnsi="Times New Roman" w:cs="方正仿宋简体"/>
                <w:sz w:val="24"/>
                <w:szCs w:val="24"/>
              </w:rPr>
              <w:t>前</w:t>
            </w:r>
          </w:p>
        </w:tc>
        <w:tc>
          <w:tcPr>
            <w:tcW w:w="2732" w:type="pct"/>
            <w:vAlign w:val="center"/>
          </w:tcPr>
          <w:p w:rsidR="005B47FF" w:rsidRPr="005C5465" w:rsidRDefault="005B47FF" w:rsidP="005C5465">
            <w:pPr>
              <w:spacing w:line="360" w:lineRule="exact"/>
              <w:rPr>
                <w:rFonts w:ascii="Times New Roman" w:eastAsia="方正仿宋简体" w:hAnsi="Times New Roman" w:cs="方正仿宋简体"/>
                <w:sz w:val="24"/>
                <w:szCs w:val="24"/>
              </w:rPr>
            </w:pPr>
            <w:r w:rsidRPr="005C5465">
              <w:rPr>
                <w:rFonts w:ascii="Times New Roman" w:eastAsia="方正仿宋简体" w:hAnsi="Times New Roman" w:cs="方正仿宋简体" w:hint="eastAsia"/>
                <w:sz w:val="24"/>
                <w:szCs w:val="24"/>
              </w:rPr>
              <w:t>会员</w:t>
            </w:r>
            <w:r w:rsidRPr="005C5465">
              <w:rPr>
                <w:rFonts w:ascii="Times New Roman" w:eastAsia="方正仿宋简体" w:hAnsi="Times New Roman" w:cs="方正仿宋简体"/>
                <w:sz w:val="24"/>
                <w:szCs w:val="24"/>
              </w:rPr>
              <w:t>向监控中心报送盘后数据</w:t>
            </w:r>
          </w:p>
        </w:tc>
      </w:tr>
    </w:tbl>
    <w:p w:rsidR="0016610A" w:rsidRDefault="00655824" w:rsidP="005C5465">
      <w:pPr>
        <w:shd w:val="clear" w:color="auto" w:fill="FFFFFF"/>
        <w:spacing w:line="560" w:lineRule="exact"/>
        <w:ind w:firstLineChars="200" w:firstLine="600"/>
        <w:rPr>
          <w:rFonts w:ascii="Times New Roman" w:eastAsia="方正仿宋简体" w:hAnsi="Times New Roman" w:cs="方正仿宋简体"/>
          <w:sz w:val="30"/>
          <w:szCs w:val="30"/>
        </w:rPr>
      </w:pPr>
      <w:r w:rsidRPr="00164EE4">
        <w:rPr>
          <w:rFonts w:ascii="Times New Roman" w:eastAsia="方正仿宋简体" w:hAnsi="Times New Roman" w:cs="方正仿宋简体"/>
          <w:sz w:val="30"/>
          <w:szCs w:val="30"/>
        </w:rPr>
        <w:t>20</w:t>
      </w:r>
      <w:r w:rsidRPr="00164EE4">
        <w:rPr>
          <w:rFonts w:ascii="Times New Roman" w:eastAsia="方正仿宋简体" w:hAnsi="Times New Roman" w:cs="方正仿宋简体" w:hint="eastAsia"/>
          <w:sz w:val="30"/>
          <w:szCs w:val="30"/>
        </w:rPr>
        <w:t>2</w:t>
      </w:r>
      <w:r w:rsidR="00AC133B" w:rsidRPr="00164EE4">
        <w:rPr>
          <w:rFonts w:ascii="Times New Roman" w:eastAsia="方正仿宋简体" w:hAnsi="Times New Roman" w:cs="方正仿宋简体" w:hint="eastAsia"/>
          <w:sz w:val="30"/>
          <w:szCs w:val="30"/>
        </w:rPr>
        <w:t>3</w:t>
      </w:r>
      <w:r w:rsidRPr="00A63CFF">
        <w:rPr>
          <w:rFonts w:ascii="Times New Roman" w:eastAsia="方正仿宋简体" w:hAnsi="Times New Roman" w:cs="方正仿宋简体" w:hint="eastAsia"/>
          <w:sz w:val="30"/>
          <w:szCs w:val="30"/>
        </w:rPr>
        <w:t>年</w:t>
      </w:r>
      <w:r w:rsidR="00AC133B" w:rsidRPr="00164EE4">
        <w:rPr>
          <w:rFonts w:ascii="Times New Roman" w:eastAsia="方正仿宋简体" w:hAnsi="Times New Roman" w:cs="方正仿宋简体" w:hint="eastAsia"/>
          <w:sz w:val="30"/>
          <w:szCs w:val="30"/>
        </w:rPr>
        <w:t>6</w:t>
      </w:r>
      <w:r w:rsidRPr="00A63CFF">
        <w:rPr>
          <w:rFonts w:ascii="Times New Roman" w:eastAsia="方正仿宋简体" w:hAnsi="Times New Roman" w:cs="方正仿宋简体" w:hint="eastAsia"/>
          <w:sz w:val="30"/>
          <w:szCs w:val="30"/>
        </w:rPr>
        <w:t>月</w:t>
      </w:r>
      <w:r w:rsidR="00AC133B" w:rsidRPr="00164EE4">
        <w:rPr>
          <w:rFonts w:ascii="Times New Roman" w:eastAsia="方正仿宋简体" w:hAnsi="Times New Roman" w:cs="方正仿宋简体" w:hint="eastAsia"/>
          <w:sz w:val="30"/>
          <w:szCs w:val="30"/>
        </w:rPr>
        <w:t>10</w:t>
      </w:r>
      <w:r w:rsidRPr="00A63CFF">
        <w:rPr>
          <w:rFonts w:ascii="Times New Roman" w:eastAsia="方正仿宋简体" w:hAnsi="Times New Roman" w:cs="方正仿宋简体" w:hint="eastAsia"/>
          <w:sz w:val="30"/>
          <w:szCs w:val="30"/>
        </w:rPr>
        <w:t>日</w:t>
      </w:r>
      <w:r>
        <w:rPr>
          <w:rFonts w:ascii="Times New Roman" w:eastAsia="方正仿宋简体" w:hAnsi="Times New Roman" w:cs="方正仿宋简体" w:hint="eastAsia"/>
          <w:sz w:val="30"/>
          <w:szCs w:val="30"/>
        </w:rPr>
        <w:t>（周六）</w:t>
      </w:r>
      <w:r w:rsidR="007A021A">
        <w:rPr>
          <w:rFonts w:ascii="Times New Roman" w:eastAsia="方正仿宋简体" w:hAnsi="Times New Roman" w:cs="方正仿宋简体" w:hint="eastAsia"/>
          <w:sz w:val="30"/>
          <w:szCs w:val="30"/>
        </w:rPr>
        <w:t>上午</w:t>
      </w:r>
      <w:r>
        <w:rPr>
          <w:rFonts w:ascii="Times New Roman" w:eastAsia="方正仿宋简体" w:hAnsi="Times New Roman" w:cs="方正仿宋简体" w:hint="eastAsia"/>
          <w:sz w:val="30"/>
          <w:szCs w:val="30"/>
        </w:rPr>
        <w:t>测试</w:t>
      </w:r>
      <w:r w:rsidRPr="00A63CFF">
        <w:rPr>
          <w:rFonts w:ascii="Times New Roman" w:eastAsia="方正仿宋简体" w:hAnsi="Times New Roman" w:cs="方正仿宋简体" w:hint="eastAsia"/>
          <w:sz w:val="30"/>
          <w:szCs w:val="30"/>
        </w:rPr>
        <w:t>采用</w:t>
      </w:r>
      <w:r w:rsidR="00AC133B" w:rsidRPr="00164EE4">
        <w:rPr>
          <w:rFonts w:ascii="Times New Roman" w:eastAsia="方正仿宋简体" w:hAnsi="Times New Roman" w:cs="方正仿宋简体" w:hint="eastAsia"/>
          <w:sz w:val="30"/>
          <w:szCs w:val="30"/>
        </w:rPr>
        <w:t>6</w:t>
      </w:r>
      <w:r w:rsidRPr="00A63CFF">
        <w:rPr>
          <w:rFonts w:ascii="Times New Roman" w:eastAsia="方正仿宋简体" w:hAnsi="Times New Roman" w:cs="方正仿宋简体" w:hint="eastAsia"/>
          <w:sz w:val="30"/>
          <w:szCs w:val="30"/>
        </w:rPr>
        <w:t>月</w:t>
      </w:r>
      <w:r w:rsidR="00AC133B" w:rsidRPr="00164EE4">
        <w:rPr>
          <w:rFonts w:ascii="Times New Roman" w:eastAsia="方正仿宋简体" w:hAnsi="Times New Roman" w:cs="方正仿宋简体" w:hint="eastAsia"/>
          <w:sz w:val="30"/>
          <w:szCs w:val="30"/>
        </w:rPr>
        <w:t>8</w:t>
      </w:r>
      <w:r w:rsidRPr="00A63CFF">
        <w:rPr>
          <w:rFonts w:ascii="Times New Roman" w:eastAsia="方正仿宋简体" w:hAnsi="Times New Roman" w:cs="方正仿宋简体" w:hint="eastAsia"/>
          <w:sz w:val="30"/>
          <w:szCs w:val="30"/>
        </w:rPr>
        <w:t>日</w:t>
      </w:r>
      <w:r>
        <w:rPr>
          <w:rFonts w:ascii="Times New Roman" w:eastAsia="方正仿宋简体" w:hAnsi="Times New Roman" w:cs="方正仿宋简体" w:hint="eastAsia"/>
          <w:sz w:val="30"/>
          <w:szCs w:val="30"/>
        </w:rPr>
        <w:t>（周四）</w:t>
      </w:r>
      <w:r w:rsidRPr="00A63CFF">
        <w:rPr>
          <w:rFonts w:ascii="Times New Roman" w:eastAsia="方正仿宋简体" w:hAnsi="Times New Roman" w:cs="方正仿宋简体" w:hint="eastAsia"/>
          <w:sz w:val="30"/>
          <w:szCs w:val="30"/>
        </w:rPr>
        <w:t>结算后的数据</w:t>
      </w:r>
      <w:r>
        <w:rPr>
          <w:rFonts w:ascii="Times New Roman" w:eastAsia="方正仿宋简体" w:hAnsi="Times New Roman" w:cs="方正仿宋简体" w:hint="eastAsia"/>
          <w:sz w:val="30"/>
          <w:szCs w:val="30"/>
        </w:rPr>
        <w:t>，模拟</w:t>
      </w:r>
      <w:r w:rsidR="00AC133B">
        <w:rPr>
          <w:rFonts w:ascii="Times New Roman" w:eastAsia="方正仿宋简体" w:hAnsi="Times New Roman" w:cs="方正仿宋简体" w:hint="eastAsia"/>
          <w:sz w:val="30"/>
          <w:szCs w:val="30"/>
        </w:rPr>
        <w:t>6</w:t>
      </w:r>
      <w:r>
        <w:rPr>
          <w:rFonts w:ascii="Times New Roman" w:eastAsia="方正仿宋简体" w:hAnsi="Times New Roman" w:cs="方正仿宋简体" w:hint="eastAsia"/>
          <w:sz w:val="30"/>
          <w:szCs w:val="30"/>
        </w:rPr>
        <w:t>月</w:t>
      </w:r>
      <w:r w:rsidR="00AC133B">
        <w:rPr>
          <w:rFonts w:ascii="Times New Roman" w:eastAsia="方正仿宋简体" w:hAnsi="Times New Roman" w:cs="方正仿宋简体" w:hint="eastAsia"/>
          <w:sz w:val="30"/>
          <w:szCs w:val="30"/>
        </w:rPr>
        <w:t>9</w:t>
      </w:r>
      <w:r w:rsidR="00DD3B6D">
        <w:rPr>
          <w:rFonts w:ascii="Times New Roman" w:eastAsia="方正仿宋简体" w:hAnsi="Times New Roman" w:cs="方正仿宋简体" w:hint="eastAsia"/>
          <w:sz w:val="30"/>
          <w:szCs w:val="30"/>
        </w:rPr>
        <w:t>日（周五）的</w:t>
      </w:r>
      <w:r>
        <w:rPr>
          <w:rFonts w:ascii="Times New Roman" w:eastAsia="方正仿宋简体" w:hAnsi="Times New Roman" w:cs="方正仿宋简体" w:hint="eastAsia"/>
          <w:sz w:val="30"/>
          <w:szCs w:val="30"/>
        </w:rPr>
        <w:t>交易和结算</w:t>
      </w:r>
      <w:r w:rsidR="00ED1F9E">
        <w:rPr>
          <w:rFonts w:ascii="Times New Roman" w:eastAsia="方正仿宋简体" w:hAnsi="Times New Roman" w:cs="方正仿宋简体" w:hint="eastAsia"/>
          <w:sz w:val="30"/>
          <w:szCs w:val="30"/>
        </w:rPr>
        <w:t>，</w:t>
      </w:r>
      <w:r w:rsidR="00ED1F9E" w:rsidRPr="00164EE4">
        <w:rPr>
          <w:rFonts w:ascii="Times New Roman" w:eastAsia="方正仿宋简体" w:hAnsi="Times New Roman" w:cs="方正仿宋简体" w:hint="eastAsia"/>
          <w:sz w:val="30"/>
          <w:szCs w:val="30"/>
        </w:rPr>
        <w:t>上午结算时起启用差异化保证率设置</w:t>
      </w:r>
      <w:r>
        <w:rPr>
          <w:rFonts w:ascii="Times New Roman" w:eastAsia="方正仿宋简体" w:hAnsi="Times New Roman" w:cs="方正仿宋简体" w:hint="eastAsia"/>
          <w:sz w:val="30"/>
          <w:szCs w:val="30"/>
        </w:rPr>
        <w:t>。</w:t>
      </w:r>
      <w:r w:rsidR="00AC133B" w:rsidRPr="00164EE4">
        <w:rPr>
          <w:rFonts w:ascii="Times New Roman" w:eastAsia="方正仿宋简体" w:hAnsi="Times New Roman" w:cs="方正仿宋简体" w:hint="eastAsia"/>
          <w:sz w:val="30"/>
          <w:szCs w:val="30"/>
        </w:rPr>
        <w:t>6</w:t>
      </w:r>
      <w:r w:rsidR="0016610A" w:rsidRPr="00A63CFF">
        <w:rPr>
          <w:rFonts w:ascii="Times New Roman" w:eastAsia="方正仿宋简体" w:hAnsi="Times New Roman" w:cs="方正仿宋简体" w:hint="eastAsia"/>
          <w:sz w:val="30"/>
          <w:szCs w:val="30"/>
        </w:rPr>
        <w:t>月</w:t>
      </w:r>
      <w:r w:rsidR="00AC133B" w:rsidRPr="00164EE4">
        <w:rPr>
          <w:rFonts w:ascii="Times New Roman" w:eastAsia="方正仿宋简体" w:hAnsi="Times New Roman" w:cs="方正仿宋简体" w:hint="eastAsia"/>
          <w:sz w:val="30"/>
          <w:szCs w:val="30"/>
        </w:rPr>
        <w:t>10</w:t>
      </w:r>
      <w:r w:rsidR="0016610A" w:rsidRPr="00A63CFF">
        <w:rPr>
          <w:rFonts w:ascii="Times New Roman" w:eastAsia="方正仿宋简体" w:hAnsi="Times New Roman" w:cs="方正仿宋简体" w:hint="eastAsia"/>
          <w:sz w:val="30"/>
          <w:szCs w:val="30"/>
        </w:rPr>
        <w:t>日</w:t>
      </w:r>
      <w:r w:rsidR="0016610A">
        <w:rPr>
          <w:rFonts w:ascii="Times New Roman" w:eastAsia="方正仿宋简体" w:hAnsi="Times New Roman" w:cs="方正仿宋简体" w:hint="eastAsia"/>
          <w:sz w:val="30"/>
          <w:szCs w:val="30"/>
        </w:rPr>
        <w:t>（周六）下午测试模拟</w:t>
      </w:r>
      <w:r w:rsidR="00671F99">
        <w:rPr>
          <w:rFonts w:ascii="Times New Roman" w:eastAsia="方正仿宋简体" w:hAnsi="Times New Roman" w:cs="方正仿宋简体" w:hint="eastAsia"/>
          <w:sz w:val="30"/>
          <w:szCs w:val="30"/>
        </w:rPr>
        <w:t>6</w:t>
      </w:r>
      <w:r w:rsidR="0016610A">
        <w:rPr>
          <w:rFonts w:ascii="Times New Roman" w:eastAsia="方正仿宋简体" w:hAnsi="Times New Roman" w:cs="方正仿宋简体" w:hint="eastAsia"/>
          <w:sz w:val="30"/>
          <w:szCs w:val="30"/>
        </w:rPr>
        <w:t>月</w:t>
      </w:r>
      <w:r w:rsidR="00671F99">
        <w:rPr>
          <w:rFonts w:ascii="Times New Roman" w:eastAsia="方正仿宋简体" w:hAnsi="Times New Roman" w:cs="方正仿宋简体" w:hint="eastAsia"/>
          <w:sz w:val="30"/>
          <w:szCs w:val="30"/>
        </w:rPr>
        <w:t>12</w:t>
      </w:r>
      <w:r w:rsidR="0016610A">
        <w:rPr>
          <w:rFonts w:ascii="Times New Roman" w:eastAsia="方正仿宋简体" w:hAnsi="Times New Roman" w:cs="方正仿宋简体" w:hint="eastAsia"/>
          <w:sz w:val="30"/>
          <w:szCs w:val="30"/>
        </w:rPr>
        <w:t>日（周</w:t>
      </w:r>
      <w:r w:rsidR="00FB2020">
        <w:rPr>
          <w:rFonts w:ascii="Times New Roman" w:eastAsia="方正仿宋简体" w:hAnsi="Times New Roman" w:cs="方正仿宋简体" w:hint="eastAsia"/>
          <w:sz w:val="30"/>
          <w:szCs w:val="30"/>
        </w:rPr>
        <w:t>一</w:t>
      </w:r>
      <w:r w:rsidR="0016610A">
        <w:rPr>
          <w:rFonts w:ascii="Times New Roman" w:eastAsia="方正仿宋简体" w:hAnsi="Times New Roman" w:cs="方正仿宋简体" w:hint="eastAsia"/>
          <w:sz w:val="30"/>
          <w:szCs w:val="30"/>
        </w:rPr>
        <w:t>）的交易和结算。</w:t>
      </w:r>
    </w:p>
    <w:p w:rsidR="00655824" w:rsidRPr="005C5465" w:rsidRDefault="00655824" w:rsidP="005C5465">
      <w:pPr>
        <w:shd w:val="clear" w:color="auto" w:fill="FFFFFF"/>
        <w:spacing w:line="560" w:lineRule="exact"/>
        <w:ind w:firstLineChars="200" w:firstLine="602"/>
        <w:rPr>
          <w:rFonts w:ascii="Times New Roman" w:eastAsia="方正楷体简体" w:hAnsi="Times New Roman" w:cs="Times New Roman"/>
          <w:b/>
          <w:sz w:val="30"/>
          <w:szCs w:val="30"/>
        </w:rPr>
      </w:pPr>
      <w:r w:rsidRPr="005C5465">
        <w:rPr>
          <w:rFonts w:ascii="Times New Roman" w:eastAsia="方正楷体简体" w:hAnsi="Times New Roman" w:cs="Times New Roman"/>
          <w:b/>
          <w:sz w:val="30"/>
          <w:szCs w:val="30"/>
        </w:rPr>
        <w:lastRenderedPageBreak/>
        <w:t>（</w:t>
      </w:r>
      <w:r w:rsidR="00BC0BC5" w:rsidRPr="005C5465">
        <w:rPr>
          <w:rFonts w:ascii="Times New Roman" w:eastAsia="方正楷体简体" w:hAnsi="Times New Roman" w:cs="Times New Roman"/>
          <w:b/>
          <w:sz w:val="30"/>
          <w:szCs w:val="30"/>
        </w:rPr>
        <w:t>二</w:t>
      </w:r>
      <w:r w:rsidRPr="005C5465">
        <w:rPr>
          <w:rFonts w:ascii="Times New Roman" w:eastAsia="方正楷体简体" w:hAnsi="Times New Roman" w:cs="Times New Roman"/>
          <w:b/>
          <w:sz w:val="30"/>
          <w:szCs w:val="30"/>
        </w:rPr>
        <w:t>）</w:t>
      </w:r>
      <w:r w:rsidRPr="005C5465">
        <w:rPr>
          <w:rFonts w:ascii="Times New Roman" w:eastAsia="方正楷体简体" w:hAnsi="Times New Roman" w:cs="Times New Roman"/>
          <w:b/>
          <w:sz w:val="30"/>
          <w:szCs w:val="30"/>
        </w:rPr>
        <w:t>202</w:t>
      </w:r>
      <w:r w:rsidR="00671F99" w:rsidRPr="005C5465">
        <w:rPr>
          <w:rFonts w:ascii="Times New Roman" w:eastAsia="方正楷体简体" w:hAnsi="Times New Roman" w:cs="Times New Roman"/>
          <w:b/>
          <w:sz w:val="30"/>
          <w:szCs w:val="30"/>
        </w:rPr>
        <w:t>3</w:t>
      </w:r>
      <w:r w:rsidRPr="005C5465">
        <w:rPr>
          <w:rFonts w:ascii="Times New Roman" w:eastAsia="方正楷体简体" w:hAnsi="Times New Roman" w:cs="Times New Roman"/>
          <w:b/>
          <w:sz w:val="30"/>
          <w:szCs w:val="30"/>
        </w:rPr>
        <w:t>年</w:t>
      </w:r>
      <w:r w:rsidR="00671F99" w:rsidRPr="005C5465">
        <w:rPr>
          <w:rFonts w:ascii="Times New Roman" w:eastAsia="方正楷体简体" w:hAnsi="Times New Roman" w:cs="Times New Roman"/>
          <w:b/>
          <w:sz w:val="30"/>
          <w:szCs w:val="30"/>
        </w:rPr>
        <w:t>6</w:t>
      </w:r>
      <w:r w:rsidRPr="005C5465">
        <w:rPr>
          <w:rFonts w:ascii="Times New Roman" w:eastAsia="方正楷体简体" w:hAnsi="Times New Roman" w:cs="Times New Roman"/>
          <w:b/>
          <w:sz w:val="30"/>
          <w:szCs w:val="30"/>
        </w:rPr>
        <w:t>月</w:t>
      </w:r>
      <w:r w:rsidR="00671F99" w:rsidRPr="005C5465">
        <w:rPr>
          <w:rFonts w:ascii="Times New Roman" w:eastAsia="方正楷体简体" w:hAnsi="Times New Roman" w:cs="Times New Roman"/>
          <w:b/>
          <w:sz w:val="30"/>
          <w:szCs w:val="30"/>
        </w:rPr>
        <w:t>17</w:t>
      </w:r>
      <w:r w:rsidRPr="005C5465">
        <w:rPr>
          <w:rFonts w:ascii="Times New Roman" w:eastAsia="方正楷体简体" w:hAnsi="Times New Roman" w:cs="Times New Roman"/>
          <w:b/>
          <w:sz w:val="30"/>
          <w:szCs w:val="30"/>
        </w:rPr>
        <w:t>日（周</w:t>
      </w:r>
      <w:r w:rsidR="007158CC" w:rsidRPr="005C5465">
        <w:rPr>
          <w:rFonts w:ascii="Times New Roman" w:eastAsia="方正楷体简体" w:hAnsi="Times New Roman" w:cs="Times New Roman"/>
          <w:b/>
          <w:sz w:val="30"/>
          <w:szCs w:val="30"/>
        </w:rPr>
        <w:t>六</w:t>
      </w:r>
      <w:r w:rsidRPr="005C5465">
        <w:rPr>
          <w:rFonts w:ascii="Times New Roman" w:eastAsia="方正楷体简体" w:hAnsi="Times New Roman" w:cs="Times New Roman"/>
          <w:b/>
          <w:sz w:val="30"/>
          <w:szCs w:val="30"/>
        </w:rPr>
        <w:t>）测试安排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1"/>
        <w:gridCol w:w="2561"/>
        <w:gridCol w:w="3400"/>
      </w:tblGrid>
      <w:tr w:rsidR="00D6047A" w:rsidRPr="002B5A7F" w:rsidTr="005C5465">
        <w:trPr>
          <w:jc w:val="center"/>
        </w:trPr>
        <w:tc>
          <w:tcPr>
            <w:tcW w:w="1502" w:type="pct"/>
            <w:shd w:val="clear" w:color="auto" w:fill="A6A6A6"/>
            <w:vAlign w:val="center"/>
          </w:tcPr>
          <w:p w:rsidR="00D6047A" w:rsidRPr="002B5A7F" w:rsidRDefault="00073750" w:rsidP="005C5465">
            <w:pPr>
              <w:jc w:val="center"/>
              <w:rPr>
                <w:rFonts w:ascii="Times New Roman" w:eastAsia="方正仿宋简体" w:hAnsi="Times New Roman" w:cs="方正仿宋简体"/>
                <w:sz w:val="30"/>
                <w:szCs w:val="30"/>
              </w:rPr>
            </w:pPr>
            <w:r>
              <w:rPr>
                <w:rFonts w:ascii="Times New Roman" w:eastAsia="方正仿宋简体" w:hAnsi="Times New Roman" w:cs="方正仿宋简体" w:hint="eastAsia"/>
                <w:sz w:val="30"/>
                <w:szCs w:val="30"/>
              </w:rPr>
              <w:t>模拟</w:t>
            </w:r>
            <w:r w:rsidR="00D6047A">
              <w:rPr>
                <w:rFonts w:ascii="Times New Roman" w:eastAsia="方正仿宋简体" w:hAnsi="Times New Roman" w:cs="方正仿宋简体" w:hint="eastAsia"/>
                <w:sz w:val="30"/>
                <w:szCs w:val="30"/>
              </w:rPr>
              <w:t>阶段</w:t>
            </w:r>
          </w:p>
        </w:tc>
        <w:tc>
          <w:tcPr>
            <w:tcW w:w="1502" w:type="pct"/>
            <w:shd w:val="clear" w:color="auto" w:fill="A6A6A6"/>
            <w:vAlign w:val="center"/>
          </w:tcPr>
          <w:p w:rsidR="00D6047A" w:rsidRPr="002B5A7F" w:rsidRDefault="00D6047A" w:rsidP="005C5465">
            <w:pPr>
              <w:jc w:val="center"/>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演练时间</w:t>
            </w:r>
          </w:p>
        </w:tc>
        <w:tc>
          <w:tcPr>
            <w:tcW w:w="1995" w:type="pct"/>
            <w:shd w:val="clear" w:color="auto" w:fill="A6A6A6"/>
            <w:vAlign w:val="center"/>
          </w:tcPr>
          <w:p w:rsidR="00D6047A" w:rsidRPr="002B5A7F" w:rsidRDefault="00D6047A" w:rsidP="005C5465">
            <w:pPr>
              <w:jc w:val="center"/>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内容</w:t>
            </w:r>
          </w:p>
        </w:tc>
      </w:tr>
      <w:tr w:rsidR="004768A9" w:rsidRPr="002B5A7F" w:rsidTr="005C5465">
        <w:trPr>
          <w:jc w:val="center"/>
        </w:trPr>
        <w:tc>
          <w:tcPr>
            <w:tcW w:w="1502" w:type="pct"/>
            <w:vMerge w:val="restart"/>
            <w:vAlign w:val="center"/>
          </w:tcPr>
          <w:p w:rsidR="004768A9" w:rsidRPr="002B5A7F" w:rsidRDefault="004768A9" w:rsidP="005C5465">
            <w:pPr>
              <w:spacing w:line="360" w:lineRule="exact"/>
              <w:jc w:val="center"/>
              <w:rPr>
                <w:rFonts w:ascii="Times New Roman" w:eastAsia="方正仿宋简体" w:hAnsi="Times New Roman" w:cs="方正仿宋简体"/>
                <w:sz w:val="30"/>
                <w:szCs w:val="30"/>
              </w:rPr>
            </w:pPr>
            <w:proofErr w:type="gramStart"/>
            <w:r>
              <w:rPr>
                <w:rFonts w:ascii="Times New Roman" w:eastAsia="方正仿宋简体" w:hAnsi="Times New Roman" w:cs="方正仿宋简体" w:hint="eastAsia"/>
                <w:sz w:val="30"/>
                <w:szCs w:val="30"/>
              </w:rPr>
              <w:t>模拟日</w:t>
            </w:r>
            <w:proofErr w:type="gramEnd"/>
            <w:r>
              <w:rPr>
                <w:rFonts w:ascii="Times New Roman" w:eastAsia="方正仿宋简体" w:hAnsi="Times New Roman" w:cs="方正仿宋简体" w:hint="eastAsia"/>
                <w:sz w:val="30"/>
                <w:szCs w:val="30"/>
              </w:rPr>
              <w:t>盘交易</w:t>
            </w:r>
          </w:p>
        </w:tc>
        <w:tc>
          <w:tcPr>
            <w:tcW w:w="1502" w:type="pct"/>
            <w:vAlign w:val="center"/>
          </w:tcPr>
          <w:p w:rsidR="004768A9" w:rsidRPr="002B5A7F" w:rsidRDefault="004768A9" w:rsidP="005C5465">
            <w:pPr>
              <w:spacing w:line="360" w:lineRule="exact"/>
              <w:jc w:val="center"/>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08:55:00</w:t>
            </w:r>
          </w:p>
        </w:tc>
        <w:tc>
          <w:tcPr>
            <w:tcW w:w="1995" w:type="pct"/>
            <w:tcBorders>
              <w:bottom w:val="single" w:sz="4" w:space="0" w:color="auto"/>
            </w:tcBorders>
            <w:vAlign w:val="center"/>
          </w:tcPr>
          <w:p w:rsidR="004768A9" w:rsidRPr="002B5A7F" w:rsidRDefault="004768A9" w:rsidP="005C5465">
            <w:pPr>
              <w:spacing w:line="360" w:lineRule="exact"/>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集合竞价申报</w:t>
            </w:r>
          </w:p>
        </w:tc>
      </w:tr>
      <w:tr w:rsidR="004768A9" w:rsidRPr="002B5A7F" w:rsidTr="005C5465">
        <w:trPr>
          <w:jc w:val="center"/>
        </w:trPr>
        <w:tc>
          <w:tcPr>
            <w:tcW w:w="1502" w:type="pct"/>
            <w:vMerge/>
            <w:vAlign w:val="center"/>
          </w:tcPr>
          <w:p w:rsidR="004768A9" w:rsidRPr="002B5A7F" w:rsidRDefault="004768A9" w:rsidP="005C5465">
            <w:pPr>
              <w:spacing w:line="360" w:lineRule="exact"/>
              <w:jc w:val="center"/>
              <w:rPr>
                <w:rFonts w:ascii="Times New Roman" w:eastAsia="方正仿宋简体" w:hAnsi="Times New Roman" w:cs="方正仿宋简体"/>
                <w:sz w:val="30"/>
                <w:szCs w:val="30"/>
              </w:rPr>
            </w:pPr>
          </w:p>
        </w:tc>
        <w:tc>
          <w:tcPr>
            <w:tcW w:w="1502" w:type="pct"/>
            <w:vAlign w:val="center"/>
          </w:tcPr>
          <w:p w:rsidR="004768A9" w:rsidRPr="002B5A7F" w:rsidRDefault="004768A9" w:rsidP="005C5465">
            <w:pPr>
              <w:spacing w:line="360" w:lineRule="exact"/>
              <w:jc w:val="center"/>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08:59:00</w:t>
            </w:r>
          </w:p>
        </w:tc>
        <w:tc>
          <w:tcPr>
            <w:tcW w:w="1995" w:type="pct"/>
            <w:tcBorders>
              <w:bottom w:val="single" w:sz="4" w:space="0" w:color="auto"/>
            </w:tcBorders>
            <w:vAlign w:val="center"/>
          </w:tcPr>
          <w:p w:rsidR="004768A9" w:rsidRPr="002B5A7F" w:rsidRDefault="004768A9" w:rsidP="005C5465">
            <w:pPr>
              <w:spacing w:line="360" w:lineRule="exact"/>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集合竞价撮合</w:t>
            </w:r>
          </w:p>
        </w:tc>
      </w:tr>
      <w:tr w:rsidR="004768A9" w:rsidRPr="002B5A7F" w:rsidTr="005C5465">
        <w:trPr>
          <w:jc w:val="center"/>
        </w:trPr>
        <w:tc>
          <w:tcPr>
            <w:tcW w:w="1502" w:type="pct"/>
            <w:vMerge/>
            <w:vAlign w:val="center"/>
          </w:tcPr>
          <w:p w:rsidR="004768A9" w:rsidRPr="002B5A7F" w:rsidRDefault="004768A9" w:rsidP="005C5465">
            <w:pPr>
              <w:spacing w:line="360" w:lineRule="exact"/>
              <w:jc w:val="center"/>
              <w:rPr>
                <w:rFonts w:ascii="Times New Roman" w:eastAsia="方正仿宋简体" w:hAnsi="Times New Roman" w:cs="方正仿宋简体"/>
                <w:sz w:val="30"/>
                <w:szCs w:val="30"/>
              </w:rPr>
            </w:pPr>
          </w:p>
        </w:tc>
        <w:tc>
          <w:tcPr>
            <w:tcW w:w="1502" w:type="pct"/>
            <w:vAlign w:val="center"/>
          </w:tcPr>
          <w:p w:rsidR="004768A9" w:rsidRPr="002B5A7F" w:rsidRDefault="004768A9" w:rsidP="005C5465">
            <w:pPr>
              <w:spacing w:line="360" w:lineRule="exact"/>
              <w:jc w:val="center"/>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09:00:00</w:t>
            </w:r>
          </w:p>
        </w:tc>
        <w:tc>
          <w:tcPr>
            <w:tcW w:w="1995" w:type="pct"/>
            <w:tcBorders>
              <w:top w:val="single" w:sz="4" w:space="0" w:color="auto"/>
            </w:tcBorders>
            <w:vAlign w:val="center"/>
          </w:tcPr>
          <w:p w:rsidR="004768A9" w:rsidRPr="002B5A7F" w:rsidRDefault="004768A9" w:rsidP="005C5465">
            <w:pPr>
              <w:spacing w:line="360" w:lineRule="exact"/>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连续交易</w:t>
            </w:r>
          </w:p>
        </w:tc>
      </w:tr>
      <w:tr w:rsidR="004768A9" w:rsidRPr="002B5A7F" w:rsidTr="005C5465">
        <w:trPr>
          <w:jc w:val="center"/>
        </w:trPr>
        <w:tc>
          <w:tcPr>
            <w:tcW w:w="1502" w:type="pct"/>
            <w:vMerge/>
            <w:vAlign w:val="center"/>
          </w:tcPr>
          <w:p w:rsidR="004768A9" w:rsidRPr="002B5A7F" w:rsidRDefault="004768A9" w:rsidP="005C5465">
            <w:pPr>
              <w:spacing w:line="360" w:lineRule="exact"/>
              <w:jc w:val="center"/>
              <w:rPr>
                <w:rFonts w:ascii="Times New Roman" w:eastAsia="方正仿宋简体" w:hAnsi="Times New Roman" w:cs="方正仿宋简体"/>
                <w:sz w:val="30"/>
                <w:szCs w:val="30"/>
              </w:rPr>
            </w:pPr>
          </w:p>
        </w:tc>
        <w:tc>
          <w:tcPr>
            <w:tcW w:w="1502" w:type="pct"/>
            <w:vAlign w:val="center"/>
          </w:tcPr>
          <w:p w:rsidR="004768A9" w:rsidRPr="002B5A7F" w:rsidRDefault="004768A9" w:rsidP="005C5465">
            <w:pPr>
              <w:spacing w:line="360" w:lineRule="exact"/>
              <w:jc w:val="center"/>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10:15:00</w:t>
            </w:r>
          </w:p>
        </w:tc>
        <w:tc>
          <w:tcPr>
            <w:tcW w:w="1995" w:type="pct"/>
            <w:tcBorders>
              <w:top w:val="single" w:sz="4" w:space="0" w:color="auto"/>
            </w:tcBorders>
            <w:vAlign w:val="center"/>
          </w:tcPr>
          <w:p w:rsidR="004768A9" w:rsidRPr="002B5A7F" w:rsidRDefault="004768A9" w:rsidP="005C5465">
            <w:pPr>
              <w:spacing w:line="360" w:lineRule="exact"/>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连续交易暂停</w:t>
            </w:r>
          </w:p>
        </w:tc>
      </w:tr>
      <w:tr w:rsidR="004768A9" w:rsidRPr="002B5A7F" w:rsidTr="005C5465">
        <w:trPr>
          <w:jc w:val="center"/>
        </w:trPr>
        <w:tc>
          <w:tcPr>
            <w:tcW w:w="1502" w:type="pct"/>
            <w:vMerge/>
            <w:vAlign w:val="center"/>
          </w:tcPr>
          <w:p w:rsidR="004768A9" w:rsidRPr="002B5A7F" w:rsidRDefault="004768A9" w:rsidP="005C5465">
            <w:pPr>
              <w:spacing w:line="360" w:lineRule="exact"/>
              <w:jc w:val="center"/>
              <w:rPr>
                <w:rFonts w:ascii="Times New Roman" w:eastAsia="方正仿宋简体" w:hAnsi="Times New Roman" w:cs="方正仿宋简体"/>
                <w:sz w:val="30"/>
                <w:szCs w:val="30"/>
              </w:rPr>
            </w:pPr>
          </w:p>
        </w:tc>
        <w:tc>
          <w:tcPr>
            <w:tcW w:w="1502" w:type="pct"/>
            <w:vAlign w:val="center"/>
          </w:tcPr>
          <w:p w:rsidR="004768A9" w:rsidRPr="002B5A7F" w:rsidRDefault="004768A9" w:rsidP="005C5465">
            <w:pPr>
              <w:spacing w:line="360" w:lineRule="exact"/>
              <w:jc w:val="center"/>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10:30:00</w:t>
            </w:r>
          </w:p>
        </w:tc>
        <w:tc>
          <w:tcPr>
            <w:tcW w:w="1995" w:type="pct"/>
            <w:tcBorders>
              <w:top w:val="single" w:sz="4" w:space="0" w:color="auto"/>
            </w:tcBorders>
            <w:vAlign w:val="center"/>
          </w:tcPr>
          <w:p w:rsidR="004768A9" w:rsidRPr="002B5A7F" w:rsidRDefault="004768A9" w:rsidP="005C5465">
            <w:pPr>
              <w:spacing w:line="360" w:lineRule="exact"/>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连续交易</w:t>
            </w:r>
          </w:p>
        </w:tc>
      </w:tr>
      <w:tr w:rsidR="004768A9" w:rsidRPr="002B5A7F" w:rsidTr="005C5465">
        <w:trPr>
          <w:jc w:val="center"/>
        </w:trPr>
        <w:tc>
          <w:tcPr>
            <w:tcW w:w="1502" w:type="pct"/>
            <w:vMerge/>
            <w:vAlign w:val="center"/>
          </w:tcPr>
          <w:p w:rsidR="004768A9" w:rsidRPr="002B5A7F" w:rsidRDefault="004768A9" w:rsidP="005C5465">
            <w:pPr>
              <w:spacing w:line="360" w:lineRule="exact"/>
              <w:jc w:val="center"/>
              <w:rPr>
                <w:rFonts w:ascii="Times New Roman" w:eastAsia="方正仿宋简体" w:hAnsi="Times New Roman" w:cs="方正仿宋简体"/>
                <w:sz w:val="30"/>
                <w:szCs w:val="30"/>
              </w:rPr>
            </w:pPr>
          </w:p>
        </w:tc>
        <w:tc>
          <w:tcPr>
            <w:tcW w:w="1502" w:type="pct"/>
            <w:vAlign w:val="center"/>
          </w:tcPr>
          <w:p w:rsidR="004768A9" w:rsidRPr="002B5A7F" w:rsidRDefault="004768A9" w:rsidP="005C5465">
            <w:pPr>
              <w:spacing w:line="360" w:lineRule="exact"/>
              <w:jc w:val="center"/>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1</w:t>
            </w:r>
            <w:r>
              <w:rPr>
                <w:rFonts w:ascii="Times New Roman" w:eastAsia="方正仿宋简体" w:hAnsi="Times New Roman" w:cs="方正仿宋简体" w:hint="eastAsia"/>
                <w:sz w:val="30"/>
                <w:szCs w:val="30"/>
              </w:rPr>
              <w:t>1</w:t>
            </w:r>
            <w:r w:rsidRPr="002B5A7F">
              <w:rPr>
                <w:rFonts w:ascii="Times New Roman" w:eastAsia="方正仿宋简体" w:hAnsi="Times New Roman" w:cs="方正仿宋简体"/>
                <w:sz w:val="30"/>
                <w:szCs w:val="30"/>
              </w:rPr>
              <w:t>:</w:t>
            </w:r>
            <w:r>
              <w:rPr>
                <w:rFonts w:ascii="Times New Roman" w:eastAsia="方正仿宋简体" w:hAnsi="Times New Roman" w:cs="方正仿宋简体" w:hint="eastAsia"/>
                <w:sz w:val="30"/>
                <w:szCs w:val="30"/>
              </w:rPr>
              <w:t>0</w:t>
            </w:r>
            <w:r w:rsidRPr="002B5A7F">
              <w:rPr>
                <w:rFonts w:ascii="Times New Roman" w:eastAsia="方正仿宋简体" w:hAnsi="Times New Roman" w:cs="方正仿宋简体"/>
                <w:sz w:val="30"/>
                <w:szCs w:val="30"/>
              </w:rPr>
              <w:t>0:00</w:t>
            </w:r>
          </w:p>
        </w:tc>
        <w:tc>
          <w:tcPr>
            <w:tcW w:w="1995" w:type="pct"/>
            <w:tcBorders>
              <w:top w:val="single" w:sz="4" w:space="0" w:color="auto"/>
            </w:tcBorders>
            <w:vAlign w:val="center"/>
          </w:tcPr>
          <w:p w:rsidR="004768A9" w:rsidRPr="002B5A7F" w:rsidRDefault="004768A9" w:rsidP="005C5465">
            <w:pPr>
              <w:spacing w:line="360" w:lineRule="exact"/>
              <w:rPr>
                <w:rFonts w:ascii="Times New Roman" w:eastAsia="方正仿宋简体" w:hAnsi="Times New Roman" w:cs="方正仿宋简体"/>
                <w:sz w:val="30"/>
                <w:szCs w:val="30"/>
              </w:rPr>
            </w:pPr>
            <w:r w:rsidRPr="002B5A7F">
              <w:rPr>
                <w:rFonts w:ascii="Times New Roman" w:eastAsia="方正仿宋简体" w:hAnsi="Times New Roman" w:cs="方正仿宋简体"/>
                <w:sz w:val="30"/>
                <w:szCs w:val="30"/>
              </w:rPr>
              <w:t>收市</w:t>
            </w:r>
          </w:p>
        </w:tc>
      </w:tr>
    </w:tbl>
    <w:p w:rsidR="00FE10F5" w:rsidRDefault="00F351EB" w:rsidP="005C5465">
      <w:pPr>
        <w:shd w:val="clear" w:color="auto" w:fill="FFFFFF"/>
        <w:spacing w:line="560" w:lineRule="exact"/>
        <w:ind w:firstLineChars="200" w:firstLine="600"/>
        <w:rPr>
          <w:rFonts w:ascii="Times New Roman" w:eastAsia="方正仿宋简体" w:hAnsi="Times New Roman" w:cs="方正仿宋简体"/>
          <w:sz w:val="30"/>
          <w:szCs w:val="30"/>
        </w:rPr>
      </w:pPr>
      <w:r w:rsidRPr="00164EE4">
        <w:rPr>
          <w:rFonts w:ascii="Times New Roman" w:eastAsia="方正仿宋简体" w:hAnsi="Times New Roman" w:cs="方正仿宋简体" w:hint="eastAsia"/>
          <w:sz w:val="30"/>
          <w:szCs w:val="30"/>
        </w:rPr>
        <w:t>6</w:t>
      </w:r>
      <w:r w:rsidRPr="00A63CFF">
        <w:rPr>
          <w:rFonts w:ascii="Times New Roman" w:eastAsia="方正仿宋简体" w:hAnsi="Times New Roman" w:cs="方正仿宋简体" w:hint="eastAsia"/>
          <w:sz w:val="30"/>
          <w:szCs w:val="30"/>
        </w:rPr>
        <w:t>月</w:t>
      </w:r>
      <w:r w:rsidRPr="00164EE4">
        <w:rPr>
          <w:rFonts w:ascii="Times New Roman" w:eastAsia="方正仿宋简体" w:hAnsi="Times New Roman" w:cs="方正仿宋简体" w:hint="eastAsia"/>
          <w:sz w:val="30"/>
          <w:szCs w:val="30"/>
        </w:rPr>
        <w:t>17</w:t>
      </w:r>
      <w:r w:rsidRPr="00A63CFF">
        <w:rPr>
          <w:rFonts w:ascii="Times New Roman" w:eastAsia="方正仿宋简体" w:hAnsi="Times New Roman" w:cs="方正仿宋简体" w:hint="eastAsia"/>
          <w:sz w:val="30"/>
          <w:szCs w:val="30"/>
        </w:rPr>
        <w:t>日</w:t>
      </w:r>
      <w:r>
        <w:rPr>
          <w:rFonts w:ascii="Times New Roman" w:eastAsia="方正仿宋简体" w:hAnsi="Times New Roman" w:cs="方正仿宋简体" w:hint="eastAsia"/>
          <w:sz w:val="30"/>
          <w:szCs w:val="30"/>
        </w:rPr>
        <w:t>（周六）测试</w:t>
      </w:r>
      <w:r w:rsidRPr="00A63CFF">
        <w:rPr>
          <w:rFonts w:ascii="Times New Roman" w:eastAsia="方正仿宋简体" w:hAnsi="Times New Roman" w:cs="方正仿宋简体" w:hint="eastAsia"/>
          <w:sz w:val="30"/>
          <w:szCs w:val="30"/>
        </w:rPr>
        <w:t>采用</w:t>
      </w:r>
      <w:r w:rsidRPr="00164EE4">
        <w:rPr>
          <w:rFonts w:ascii="Times New Roman" w:eastAsia="方正仿宋简体" w:hAnsi="Times New Roman" w:cs="方正仿宋简体" w:hint="eastAsia"/>
          <w:sz w:val="30"/>
          <w:szCs w:val="30"/>
        </w:rPr>
        <w:t>6</w:t>
      </w:r>
      <w:r w:rsidRPr="00A63CFF">
        <w:rPr>
          <w:rFonts w:ascii="Times New Roman" w:eastAsia="方正仿宋简体" w:hAnsi="Times New Roman" w:cs="方正仿宋简体" w:hint="eastAsia"/>
          <w:sz w:val="30"/>
          <w:szCs w:val="30"/>
        </w:rPr>
        <w:t>月</w:t>
      </w:r>
      <w:r w:rsidRPr="00164EE4">
        <w:rPr>
          <w:rFonts w:ascii="Times New Roman" w:eastAsia="方正仿宋简体" w:hAnsi="Times New Roman" w:cs="方正仿宋简体" w:hint="eastAsia"/>
          <w:sz w:val="30"/>
          <w:szCs w:val="30"/>
        </w:rPr>
        <w:t>1</w:t>
      </w:r>
      <w:r w:rsidR="008714B6" w:rsidRPr="00164EE4">
        <w:rPr>
          <w:rFonts w:ascii="Times New Roman" w:eastAsia="方正仿宋简体" w:hAnsi="Times New Roman" w:cs="方正仿宋简体" w:hint="eastAsia"/>
          <w:sz w:val="30"/>
          <w:szCs w:val="30"/>
        </w:rPr>
        <w:t>6</w:t>
      </w:r>
      <w:r w:rsidRPr="00A63CFF">
        <w:rPr>
          <w:rFonts w:ascii="Times New Roman" w:eastAsia="方正仿宋简体" w:hAnsi="Times New Roman" w:cs="方正仿宋简体" w:hint="eastAsia"/>
          <w:sz w:val="30"/>
          <w:szCs w:val="30"/>
        </w:rPr>
        <w:t>日</w:t>
      </w:r>
      <w:r>
        <w:rPr>
          <w:rFonts w:ascii="Times New Roman" w:eastAsia="方正仿宋简体" w:hAnsi="Times New Roman" w:cs="方正仿宋简体" w:hint="eastAsia"/>
          <w:sz w:val="30"/>
          <w:szCs w:val="30"/>
        </w:rPr>
        <w:t>（周五）连续交易的数据，模拟</w:t>
      </w:r>
      <w:r>
        <w:rPr>
          <w:rFonts w:ascii="Times New Roman" w:eastAsia="方正仿宋简体" w:hAnsi="Times New Roman" w:cs="方正仿宋简体" w:hint="eastAsia"/>
          <w:sz w:val="30"/>
          <w:szCs w:val="30"/>
        </w:rPr>
        <w:t>6</w:t>
      </w:r>
      <w:r>
        <w:rPr>
          <w:rFonts w:ascii="Times New Roman" w:eastAsia="方正仿宋简体" w:hAnsi="Times New Roman" w:cs="方正仿宋简体" w:hint="eastAsia"/>
          <w:sz w:val="30"/>
          <w:szCs w:val="30"/>
        </w:rPr>
        <w:t>月</w:t>
      </w:r>
      <w:r w:rsidR="006864DF">
        <w:rPr>
          <w:rFonts w:ascii="Times New Roman" w:eastAsia="方正仿宋简体" w:hAnsi="Times New Roman" w:cs="方正仿宋简体" w:hint="eastAsia"/>
          <w:sz w:val="30"/>
          <w:szCs w:val="30"/>
        </w:rPr>
        <w:t>19</w:t>
      </w:r>
      <w:r>
        <w:rPr>
          <w:rFonts w:ascii="Times New Roman" w:eastAsia="方正仿宋简体" w:hAnsi="Times New Roman" w:cs="方正仿宋简体" w:hint="eastAsia"/>
          <w:sz w:val="30"/>
          <w:szCs w:val="30"/>
        </w:rPr>
        <w:t>日（周一）的日盘交易</w:t>
      </w:r>
      <w:r w:rsidR="00597470">
        <w:rPr>
          <w:rFonts w:ascii="Times New Roman" w:eastAsia="方正仿宋简体" w:hAnsi="Times New Roman" w:cs="方正仿宋简体" w:hint="eastAsia"/>
          <w:sz w:val="30"/>
          <w:szCs w:val="30"/>
        </w:rPr>
        <w:t>。</w:t>
      </w:r>
    </w:p>
    <w:p w:rsidR="00FF57B0" w:rsidRDefault="00C706ED" w:rsidP="005C5465">
      <w:pPr>
        <w:spacing w:line="560" w:lineRule="exact"/>
        <w:ind w:firstLineChars="200" w:firstLine="600"/>
        <w:rPr>
          <w:rFonts w:ascii="方正黑体简体" w:eastAsia="方正黑体简体" w:hAnsi="Times New Roman" w:cs="方正黑体简体"/>
          <w:sz w:val="30"/>
          <w:szCs w:val="30"/>
        </w:rPr>
      </w:pPr>
      <w:r>
        <w:rPr>
          <w:rFonts w:ascii="方正黑体简体" w:eastAsia="方正黑体简体" w:hAnsi="Times New Roman" w:cs="方正黑体简体" w:hint="eastAsia"/>
          <w:sz w:val="30"/>
          <w:szCs w:val="30"/>
        </w:rPr>
        <w:t>三</w:t>
      </w:r>
      <w:r w:rsidR="00FF57B0" w:rsidRPr="00A63CFF">
        <w:rPr>
          <w:rFonts w:ascii="方正黑体简体" w:eastAsia="方正黑体简体" w:hAnsi="Times New Roman" w:cs="方正黑体简体" w:hint="eastAsia"/>
          <w:sz w:val="30"/>
          <w:szCs w:val="30"/>
        </w:rPr>
        <w:t>、</w:t>
      </w:r>
      <w:r w:rsidR="00D95572">
        <w:rPr>
          <w:rFonts w:ascii="方正黑体简体" w:eastAsia="方正黑体简体" w:hAnsi="Times New Roman" w:cs="方正黑体简体" w:hint="eastAsia"/>
          <w:sz w:val="30"/>
          <w:szCs w:val="30"/>
        </w:rPr>
        <w:t>氧化铝</w:t>
      </w:r>
      <w:r w:rsidR="00FF57B0">
        <w:rPr>
          <w:rFonts w:ascii="方正黑体简体" w:eastAsia="方正黑体简体" w:hAnsi="Times New Roman" w:cs="方正黑体简体" w:hint="eastAsia"/>
          <w:sz w:val="30"/>
          <w:szCs w:val="30"/>
        </w:rPr>
        <w:t xml:space="preserve">期货测试用参数 </w:t>
      </w:r>
    </w:p>
    <w:p w:rsidR="00C354D1" w:rsidRPr="005C5465" w:rsidRDefault="00C354D1" w:rsidP="005C5465">
      <w:pPr>
        <w:shd w:val="clear" w:color="auto" w:fill="FFFFFF"/>
        <w:spacing w:line="560" w:lineRule="exact"/>
        <w:ind w:firstLineChars="200" w:firstLine="602"/>
        <w:rPr>
          <w:rFonts w:ascii="方正楷体简体" w:eastAsia="方正楷体简体" w:hAnsi="Times New Roman" w:cs="方正仿宋简体"/>
          <w:b/>
          <w:sz w:val="30"/>
          <w:szCs w:val="30"/>
        </w:rPr>
      </w:pPr>
      <w:r w:rsidRPr="005C5465">
        <w:rPr>
          <w:rFonts w:ascii="方正楷体简体" w:eastAsia="方正楷体简体" w:hAnsi="Times New Roman" w:cs="方正仿宋简体" w:hint="eastAsia"/>
          <w:b/>
          <w:sz w:val="30"/>
          <w:szCs w:val="30"/>
        </w:rPr>
        <w:t>（一）</w:t>
      </w:r>
      <w:r w:rsidR="00574A97" w:rsidRPr="005C5465">
        <w:rPr>
          <w:rFonts w:ascii="方正楷体简体" w:eastAsia="方正楷体简体" w:hAnsi="Times New Roman" w:cs="方正仿宋简体" w:hint="eastAsia"/>
          <w:b/>
          <w:sz w:val="30"/>
          <w:szCs w:val="30"/>
        </w:rPr>
        <w:t>氧化铝</w:t>
      </w:r>
      <w:r w:rsidR="00C33D76" w:rsidRPr="005C5465">
        <w:rPr>
          <w:rFonts w:ascii="方正楷体简体" w:eastAsia="方正楷体简体" w:hAnsi="Times New Roman" w:cs="方正仿宋简体" w:hint="eastAsia"/>
          <w:b/>
          <w:sz w:val="30"/>
          <w:szCs w:val="30"/>
        </w:rPr>
        <w:t>期货</w:t>
      </w:r>
      <w:r w:rsidR="00574A97" w:rsidRPr="005C5465">
        <w:rPr>
          <w:rFonts w:ascii="方正楷体简体" w:eastAsia="方正楷体简体" w:hAnsi="Times New Roman" w:cs="方正仿宋简体" w:hint="eastAsia"/>
          <w:b/>
          <w:sz w:val="30"/>
          <w:szCs w:val="30"/>
        </w:rPr>
        <w:t>合约</w:t>
      </w:r>
    </w:p>
    <w:p w:rsidR="00C33D76" w:rsidRPr="00164EE4" w:rsidRDefault="005A2482" w:rsidP="005C5465">
      <w:pPr>
        <w:shd w:val="clear" w:color="auto" w:fill="FFFFFF"/>
        <w:spacing w:line="560" w:lineRule="exact"/>
        <w:ind w:firstLineChars="200" w:firstLine="600"/>
        <w:rPr>
          <w:rFonts w:ascii="Times New Roman" w:eastAsia="方正仿宋简体" w:hAnsi="Times New Roman" w:cs="方正仿宋简体"/>
          <w:sz w:val="30"/>
          <w:szCs w:val="30"/>
        </w:rPr>
      </w:pPr>
      <w:r w:rsidRPr="00164EE4">
        <w:rPr>
          <w:rFonts w:ascii="Times New Roman" w:eastAsia="方正仿宋简体" w:hAnsi="Times New Roman" w:cs="方正仿宋简体" w:hint="eastAsia"/>
          <w:sz w:val="30"/>
          <w:szCs w:val="30"/>
        </w:rPr>
        <w:t>氧化铝期货</w:t>
      </w:r>
      <w:r w:rsidR="00C33D76" w:rsidRPr="00164EE4">
        <w:rPr>
          <w:rFonts w:ascii="Times New Roman" w:eastAsia="方正仿宋简体" w:hAnsi="Times New Roman" w:cs="方正仿宋简体" w:hint="eastAsia"/>
          <w:sz w:val="30"/>
          <w:szCs w:val="30"/>
        </w:rPr>
        <w:t>合约请参见《</w:t>
      </w:r>
      <w:r w:rsidR="00E4385D" w:rsidRPr="00164EE4">
        <w:rPr>
          <w:rFonts w:ascii="Times New Roman" w:eastAsia="方正仿宋简体" w:hAnsi="Times New Roman" w:cs="方正仿宋简体" w:hint="eastAsia"/>
          <w:sz w:val="30"/>
          <w:szCs w:val="30"/>
        </w:rPr>
        <w:t>上海期货交易所就氧化铝期货合约和相关业务规则公开征求意见的公告</w:t>
      </w:r>
      <w:r w:rsidR="00C33D76" w:rsidRPr="00164EE4">
        <w:rPr>
          <w:rFonts w:ascii="Times New Roman" w:eastAsia="方正仿宋简体" w:hAnsi="Times New Roman" w:cs="方正仿宋简体" w:hint="eastAsia"/>
          <w:sz w:val="30"/>
          <w:szCs w:val="30"/>
        </w:rPr>
        <w:t>》，链接为：</w:t>
      </w:r>
    </w:p>
    <w:p w:rsidR="00C33D76" w:rsidRPr="00164EE4" w:rsidRDefault="00E4385D" w:rsidP="005C5465">
      <w:pPr>
        <w:shd w:val="clear" w:color="auto" w:fill="FFFFFF"/>
        <w:spacing w:line="560" w:lineRule="exact"/>
        <w:ind w:firstLineChars="200" w:firstLine="600"/>
        <w:rPr>
          <w:rFonts w:ascii="Times New Roman" w:eastAsia="方正仿宋简体" w:hAnsi="Times New Roman" w:cs="方正仿宋简体"/>
          <w:sz w:val="30"/>
          <w:szCs w:val="30"/>
        </w:rPr>
      </w:pPr>
      <w:r w:rsidRPr="00FE10F5">
        <w:rPr>
          <w:rFonts w:ascii="Times New Roman" w:eastAsia="方正仿宋简体" w:hAnsi="Times New Roman" w:cs="方正仿宋简体"/>
          <w:sz w:val="30"/>
          <w:szCs w:val="30"/>
        </w:rPr>
        <w:t>https://www.shfe.com.cn/news/notice/911402870.html</w:t>
      </w:r>
    </w:p>
    <w:p w:rsidR="009F73ED" w:rsidRPr="005C5465" w:rsidRDefault="009F73ED" w:rsidP="005C5465">
      <w:pPr>
        <w:shd w:val="clear" w:color="auto" w:fill="FFFFFF"/>
        <w:spacing w:line="560" w:lineRule="exact"/>
        <w:ind w:firstLineChars="200" w:firstLine="602"/>
        <w:rPr>
          <w:rFonts w:ascii="方正楷体简体" w:eastAsia="方正楷体简体" w:hAnsi="Times New Roman" w:cs="方正仿宋简体"/>
          <w:b/>
          <w:sz w:val="30"/>
          <w:szCs w:val="30"/>
        </w:rPr>
      </w:pPr>
      <w:r w:rsidRPr="005C5465">
        <w:rPr>
          <w:rFonts w:ascii="方正楷体简体" w:eastAsia="方正楷体简体" w:hAnsi="Times New Roman" w:cs="方正仿宋简体"/>
          <w:b/>
          <w:sz w:val="30"/>
          <w:szCs w:val="30"/>
        </w:rPr>
        <w:t>（</w:t>
      </w:r>
      <w:r w:rsidR="00E74E26" w:rsidRPr="005C5465">
        <w:rPr>
          <w:rFonts w:ascii="方正楷体简体" w:eastAsia="方正楷体简体" w:hAnsi="Times New Roman" w:cs="方正仿宋简体" w:hint="eastAsia"/>
          <w:b/>
          <w:sz w:val="30"/>
          <w:szCs w:val="30"/>
        </w:rPr>
        <w:t>二</w:t>
      </w:r>
      <w:r w:rsidRPr="005C5465">
        <w:rPr>
          <w:rFonts w:ascii="方正楷体简体" w:eastAsia="方正楷体简体" w:hAnsi="Times New Roman" w:cs="方正仿宋简体"/>
          <w:b/>
          <w:sz w:val="30"/>
          <w:szCs w:val="30"/>
        </w:rPr>
        <w:t>）</w:t>
      </w:r>
      <w:r w:rsidR="002040EB" w:rsidRPr="005C5465">
        <w:rPr>
          <w:rFonts w:ascii="方正楷体简体" w:eastAsia="方正楷体简体" w:hAnsi="Times New Roman" w:cs="方正仿宋简体" w:hint="eastAsia"/>
          <w:b/>
          <w:sz w:val="30"/>
          <w:szCs w:val="30"/>
        </w:rPr>
        <w:t>相关</w:t>
      </w:r>
      <w:r w:rsidRPr="005C5465">
        <w:rPr>
          <w:rFonts w:ascii="方正楷体简体" w:eastAsia="方正楷体简体" w:hAnsi="Times New Roman" w:cs="方正仿宋简体" w:hint="eastAsia"/>
          <w:b/>
          <w:sz w:val="30"/>
          <w:szCs w:val="30"/>
        </w:rPr>
        <w:t>测试用参数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39"/>
        <w:gridCol w:w="3683"/>
      </w:tblGrid>
      <w:tr w:rsidR="009F73ED" w:rsidRPr="00CA78D2" w:rsidTr="005C5465">
        <w:trPr>
          <w:trHeight w:val="397"/>
          <w:jc w:val="center"/>
        </w:trPr>
        <w:tc>
          <w:tcPr>
            <w:tcW w:w="283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9F73ED" w:rsidRPr="00CA78D2" w:rsidRDefault="009F73ED" w:rsidP="005C5465">
            <w:pPr>
              <w:jc w:val="center"/>
              <w:rPr>
                <w:rFonts w:ascii="Times New Roman" w:eastAsia="方正仿宋简体" w:hAnsi="Times New Roman" w:cs="方正仿宋简体"/>
                <w:kern w:val="0"/>
              </w:rPr>
            </w:pPr>
            <w:r w:rsidRPr="00CA78D2">
              <w:rPr>
                <w:rFonts w:ascii="Times New Roman" w:eastAsia="方正仿宋简体" w:hAnsi="Times New Roman" w:cs="方正仿宋简体" w:hint="eastAsia"/>
                <w:kern w:val="0"/>
              </w:rPr>
              <w:t>项目</w:t>
            </w:r>
          </w:p>
        </w:tc>
        <w:tc>
          <w:tcPr>
            <w:tcW w:w="216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9F73ED" w:rsidRPr="00CA78D2" w:rsidRDefault="009F73ED" w:rsidP="005C5465">
            <w:pPr>
              <w:jc w:val="center"/>
              <w:rPr>
                <w:rFonts w:ascii="Times New Roman" w:eastAsia="方正仿宋简体" w:hAnsi="Times New Roman" w:cs="方正仿宋简体"/>
                <w:kern w:val="0"/>
              </w:rPr>
            </w:pPr>
            <w:r w:rsidRPr="00CA78D2">
              <w:rPr>
                <w:rFonts w:ascii="Times New Roman" w:eastAsia="方正仿宋简体" w:hAnsi="Times New Roman" w:cs="方正仿宋简体" w:hint="eastAsia"/>
                <w:kern w:val="0"/>
              </w:rPr>
              <w:t>参数值</w:t>
            </w:r>
          </w:p>
        </w:tc>
      </w:tr>
      <w:tr w:rsidR="009F73ED" w:rsidRPr="00207918" w:rsidTr="005C5465">
        <w:trPr>
          <w:trHeight w:val="397"/>
          <w:jc w:val="center"/>
        </w:trPr>
        <w:tc>
          <w:tcPr>
            <w:tcW w:w="2839" w:type="pct"/>
            <w:vAlign w:val="center"/>
          </w:tcPr>
          <w:p w:rsidR="009F73ED" w:rsidRPr="00F4700B" w:rsidRDefault="00F13A8B" w:rsidP="005C5465">
            <w:pPr>
              <w:jc w:val="center"/>
              <w:rPr>
                <w:rFonts w:ascii="Times New Roman" w:eastAsia="方正仿宋简体" w:hAnsi="Times New Roman" w:cs="Times New Roman"/>
                <w:color w:val="000000"/>
              </w:rPr>
            </w:pPr>
            <w:r w:rsidRPr="00F4700B">
              <w:rPr>
                <w:rFonts w:ascii="Times New Roman" w:eastAsia="方正仿宋简体" w:hAnsi="Times New Roman" w:cs="Times New Roman" w:hint="eastAsia"/>
                <w:color w:val="000000"/>
              </w:rPr>
              <w:t>交易</w:t>
            </w:r>
            <w:r w:rsidR="009F73ED" w:rsidRPr="00F4700B">
              <w:rPr>
                <w:rFonts w:ascii="Times New Roman" w:eastAsia="方正仿宋简体" w:hAnsi="Times New Roman" w:cs="Times New Roman" w:hint="eastAsia"/>
                <w:color w:val="000000"/>
              </w:rPr>
              <w:t>代码</w:t>
            </w:r>
          </w:p>
        </w:tc>
        <w:tc>
          <w:tcPr>
            <w:tcW w:w="2161" w:type="pct"/>
            <w:vAlign w:val="center"/>
          </w:tcPr>
          <w:p w:rsidR="009F73ED" w:rsidRPr="00F4700B" w:rsidRDefault="009F73ED" w:rsidP="005C5465">
            <w:pPr>
              <w:jc w:val="center"/>
              <w:rPr>
                <w:rFonts w:ascii="Times New Roman" w:eastAsia="方正仿宋简体" w:hAnsi="Times New Roman" w:cs="Times New Roman"/>
                <w:color w:val="000000"/>
              </w:rPr>
            </w:pPr>
            <w:r w:rsidRPr="009F73ED">
              <w:rPr>
                <w:rFonts w:ascii="Times New Roman" w:eastAsia="方正仿宋简体" w:hAnsi="Times New Roman" w:cs="Times New Roman"/>
                <w:color w:val="000000"/>
              </w:rPr>
              <w:t>AO</w:t>
            </w:r>
          </w:p>
        </w:tc>
      </w:tr>
      <w:tr w:rsidR="009F73ED" w:rsidRPr="00207918" w:rsidTr="005C5465">
        <w:trPr>
          <w:trHeight w:val="397"/>
          <w:jc w:val="center"/>
        </w:trPr>
        <w:tc>
          <w:tcPr>
            <w:tcW w:w="2839" w:type="pct"/>
            <w:vAlign w:val="center"/>
          </w:tcPr>
          <w:p w:rsidR="009F73ED" w:rsidRPr="00F4700B" w:rsidRDefault="00DE7EFF" w:rsidP="005C5465">
            <w:pPr>
              <w:jc w:val="center"/>
              <w:rPr>
                <w:rFonts w:ascii="Times New Roman" w:eastAsia="方正仿宋简体" w:hAnsi="Times New Roman" w:cs="Times New Roman"/>
                <w:color w:val="000000"/>
              </w:rPr>
            </w:pPr>
            <w:r w:rsidRPr="00E777A1">
              <w:rPr>
                <w:rFonts w:ascii="Times New Roman" w:eastAsia="方正仿宋简体" w:hAnsi="Times New Roman" w:cs="Times New Roman"/>
                <w:color w:val="000000"/>
              </w:rPr>
              <w:t>交易品种</w:t>
            </w:r>
          </w:p>
        </w:tc>
        <w:tc>
          <w:tcPr>
            <w:tcW w:w="2161" w:type="pct"/>
            <w:vAlign w:val="center"/>
          </w:tcPr>
          <w:p w:rsidR="009F73ED" w:rsidRPr="00F4700B" w:rsidRDefault="00DE7EFF" w:rsidP="005C5465">
            <w:pPr>
              <w:jc w:val="center"/>
              <w:rPr>
                <w:rFonts w:ascii="Times New Roman" w:eastAsia="方正仿宋简体" w:hAnsi="Times New Roman" w:cs="Times New Roman"/>
                <w:color w:val="000000"/>
              </w:rPr>
            </w:pPr>
            <w:r w:rsidRPr="00E777A1">
              <w:rPr>
                <w:rFonts w:ascii="Times New Roman" w:eastAsia="方正仿宋简体" w:hAnsi="Times New Roman" w:cs="Times New Roman"/>
                <w:color w:val="000000"/>
              </w:rPr>
              <w:t>氧化铝</w:t>
            </w:r>
          </w:p>
        </w:tc>
      </w:tr>
      <w:tr w:rsidR="009F73ED" w:rsidRPr="00207918" w:rsidTr="005C5465">
        <w:trPr>
          <w:trHeight w:val="397"/>
          <w:jc w:val="center"/>
        </w:trPr>
        <w:tc>
          <w:tcPr>
            <w:tcW w:w="2839" w:type="pct"/>
            <w:vAlign w:val="center"/>
          </w:tcPr>
          <w:p w:rsidR="009F73ED" w:rsidRPr="00F4700B" w:rsidRDefault="00415BFD" w:rsidP="005C5465">
            <w:pPr>
              <w:jc w:val="center"/>
              <w:rPr>
                <w:rFonts w:ascii="Times New Roman" w:eastAsia="方正仿宋简体" w:hAnsi="Times New Roman" w:cs="Times New Roman"/>
                <w:color w:val="000000"/>
              </w:rPr>
            </w:pPr>
            <w:r w:rsidRPr="00E777A1">
              <w:rPr>
                <w:rFonts w:ascii="Times New Roman" w:eastAsia="方正仿宋简体" w:hAnsi="Times New Roman" w:cs="Times New Roman"/>
                <w:color w:val="000000"/>
              </w:rPr>
              <w:t>交易单位</w:t>
            </w:r>
          </w:p>
        </w:tc>
        <w:tc>
          <w:tcPr>
            <w:tcW w:w="2161" w:type="pct"/>
            <w:vAlign w:val="center"/>
          </w:tcPr>
          <w:p w:rsidR="009F73ED" w:rsidRPr="00F4700B" w:rsidRDefault="00415BFD" w:rsidP="005C5465">
            <w:pPr>
              <w:jc w:val="center"/>
              <w:rPr>
                <w:rFonts w:ascii="Times New Roman" w:eastAsia="方正仿宋简体" w:hAnsi="Times New Roman" w:cs="Times New Roman"/>
                <w:color w:val="000000"/>
              </w:rPr>
            </w:pPr>
            <w:r w:rsidRPr="00E777A1">
              <w:rPr>
                <w:rFonts w:ascii="Times New Roman" w:eastAsia="方正仿宋简体" w:hAnsi="Times New Roman" w:cs="Times New Roman"/>
                <w:color w:val="000000"/>
              </w:rPr>
              <w:t>20</w:t>
            </w:r>
            <w:r w:rsidRPr="00E777A1">
              <w:rPr>
                <w:rFonts w:ascii="Times New Roman" w:eastAsia="方正仿宋简体" w:hAnsi="Times New Roman" w:cs="Times New Roman"/>
                <w:color w:val="000000"/>
              </w:rPr>
              <w:t>吨</w:t>
            </w:r>
            <w:r w:rsidRPr="00E777A1">
              <w:rPr>
                <w:rFonts w:ascii="Times New Roman" w:eastAsia="方正仿宋简体" w:hAnsi="Times New Roman" w:cs="Times New Roman"/>
                <w:color w:val="000000"/>
              </w:rPr>
              <w:t>/</w:t>
            </w:r>
            <w:r w:rsidRPr="00E777A1">
              <w:rPr>
                <w:rFonts w:ascii="Times New Roman" w:eastAsia="方正仿宋简体" w:hAnsi="Times New Roman" w:cs="Times New Roman"/>
                <w:color w:val="000000"/>
              </w:rPr>
              <w:t>手</w:t>
            </w:r>
          </w:p>
        </w:tc>
      </w:tr>
      <w:tr w:rsidR="00C52364" w:rsidRPr="00207918" w:rsidTr="005C5465">
        <w:trPr>
          <w:trHeight w:val="397"/>
          <w:jc w:val="center"/>
        </w:trPr>
        <w:tc>
          <w:tcPr>
            <w:tcW w:w="2839" w:type="pct"/>
            <w:vAlign w:val="center"/>
          </w:tcPr>
          <w:p w:rsidR="00C52364" w:rsidRPr="00E777A1" w:rsidRDefault="00C52364" w:rsidP="005C5465">
            <w:pPr>
              <w:jc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rPr>
              <w:t>报价单位</w:t>
            </w:r>
          </w:p>
        </w:tc>
        <w:tc>
          <w:tcPr>
            <w:tcW w:w="2161" w:type="pct"/>
            <w:vAlign w:val="center"/>
          </w:tcPr>
          <w:p w:rsidR="00C52364" w:rsidRPr="00E777A1" w:rsidRDefault="00770ED8" w:rsidP="005C5465">
            <w:pPr>
              <w:jc w:val="center"/>
              <w:rPr>
                <w:rFonts w:ascii="Times New Roman" w:eastAsia="方正仿宋简体" w:hAnsi="Times New Roman" w:cs="Times New Roman"/>
                <w:color w:val="000000"/>
              </w:rPr>
            </w:pPr>
            <w:r w:rsidRPr="00770ED8">
              <w:rPr>
                <w:rFonts w:ascii="Times New Roman" w:eastAsia="方正仿宋简体" w:hAnsi="Times New Roman" w:cs="Times New Roman"/>
                <w:color w:val="000000"/>
              </w:rPr>
              <w:t>元（人民币）</w:t>
            </w:r>
            <w:r w:rsidRPr="00770ED8">
              <w:rPr>
                <w:rFonts w:ascii="Times New Roman" w:eastAsia="方正仿宋简体" w:hAnsi="Times New Roman" w:cs="Times New Roman"/>
                <w:color w:val="000000"/>
              </w:rPr>
              <w:t>/</w:t>
            </w:r>
            <w:r w:rsidRPr="00770ED8">
              <w:rPr>
                <w:rFonts w:ascii="Times New Roman" w:eastAsia="方正仿宋简体" w:hAnsi="Times New Roman" w:cs="Times New Roman"/>
                <w:color w:val="000000"/>
              </w:rPr>
              <w:t>吨</w:t>
            </w:r>
          </w:p>
        </w:tc>
      </w:tr>
      <w:tr w:rsidR="009F73ED" w:rsidRPr="00207918" w:rsidTr="005C5465">
        <w:trPr>
          <w:trHeight w:val="397"/>
          <w:jc w:val="center"/>
        </w:trPr>
        <w:tc>
          <w:tcPr>
            <w:tcW w:w="2839" w:type="pct"/>
            <w:vAlign w:val="center"/>
          </w:tcPr>
          <w:p w:rsidR="009F73ED" w:rsidRPr="00F4700B" w:rsidRDefault="00415BFD" w:rsidP="005C5465">
            <w:pPr>
              <w:jc w:val="center"/>
              <w:rPr>
                <w:rFonts w:ascii="Times New Roman" w:eastAsia="方正仿宋简体" w:hAnsi="Times New Roman" w:cs="Times New Roman"/>
                <w:color w:val="000000"/>
              </w:rPr>
            </w:pPr>
            <w:r w:rsidRPr="00E777A1">
              <w:rPr>
                <w:rFonts w:ascii="Times New Roman" w:eastAsia="方正仿宋简体" w:hAnsi="Times New Roman" w:cs="Times New Roman"/>
                <w:color w:val="000000"/>
              </w:rPr>
              <w:t>最小变动价位</w:t>
            </w:r>
          </w:p>
        </w:tc>
        <w:tc>
          <w:tcPr>
            <w:tcW w:w="2161" w:type="pct"/>
            <w:vAlign w:val="center"/>
          </w:tcPr>
          <w:p w:rsidR="009F73ED" w:rsidRPr="00F4700B" w:rsidRDefault="00415BFD" w:rsidP="005C5465">
            <w:pPr>
              <w:jc w:val="center"/>
              <w:rPr>
                <w:rFonts w:ascii="Times New Roman" w:eastAsia="方正仿宋简体" w:hAnsi="Times New Roman" w:cs="Times New Roman"/>
                <w:color w:val="000000"/>
              </w:rPr>
            </w:pPr>
            <w:r w:rsidRPr="00E777A1">
              <w:rPr>
                <w:rFonts w:ascii="Times New Roman" w:eastAsia="方正仿宋简体" w:hAnsi="Times New Roman" w:cs="Times New Roman"/>
                <w:color w:val="000000"/>
              </w:rPr>
              <w:t>1</w:t>
            </w:r>
            <w:r w:rsidRPr="00E777A1">
              <w:rPr>
                <w:rFonts w:ascii="Times New Roman" w:eastAsia="方正仿宋简体" w:hAnsi="Times New Roman" w:cs="Times New Roman"/>
                <w:color w:val="000000"/>
              </w:rPr>
              <w:t>元</w:t>
            </w:r>
            <w:r w:rsidRPr="00E777A1">
              <w:rPr>
                <w:rFonts w:ascii="Times New Roman" w:eastAsia="方正仿宋简体" w:hAnsi="Times New Roman" w:cs="Times New Roman"/>
                <w:color w:val="000000"/>
              </w:rPr>
              <w:t>/</w:t>
            </w:r>
            <w:r w:rsidRPr="00E777A1">
              <w:rPr>
                <w:rFonts w:ascii="Times New Roman" w:eastAsia="方正仿宋简体" w:hAnsi="Times New Roman" w:cs="Times New Roman"/>
                <w:color w:val="000000"/>
              </w:rPr>
              <w:t>吨</w:t>
            </w:r>
          </w:p>
        </w:tc>
      </w:tr>
      <w:tr w:rsidR="00BE19E1" w:rsidRPr="00207918" w:rsidTr="005C5465">
        <w:trPr>
          <w:trHeight w:val="397"/>
          <w:jc w:val="center"/>
        </w:trPr>
        <w:tc>
          <w:tcPr>
            <w:tcW w:w="2839" w:type="pct"/>
            <w:vAlign w:val="center"/>
          </w:tcPr>
          <w:p w:rsidR="00BE19E1" w:rsidRPr="00E777A1" w:rsidRDefault="00BE19E1" w:rsidP="005C5465">
            <w:pPr>
              <w:jc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rPr>
              <w:t>合约月份</w:t>
            </w:r>
          </w:p>
        </w:tc>
        <w:tc>
          <w:tcPr>
            <w:tcW w:w="2161" w:type="pct"/>
            <w:vAlign w:val="center"/>
          </w:tcPr>
          <w:p w:rsidR="00BE19E1" w:rsidRPr="00E777A1" w:rsidRDefault="00BE19E1" w:rsidP="005C5465">
            <w:pPr>
              <w:jc w:val="center"/>
              <w:rPr>
                <w:rFonts w:ascii="Times New Roman" w:eastAsia="方正仿宋简体" w:hAnsi="Times New Roman" w:cs="Times New Roman"/>
                <w:color w:val="000000"/>
              </w:rPr>
            </w:pPr>
            <w:r w:rsidRPr="00BE19E1">
              <w:rPr>
                <w:rFonts w:ascii="Times New Roman" w:eastAsia="方正仿宋简体" w:hAnsi="Times New Roman" w:cs="Times New Roman"/>
                <w:color w:val="000000"/>
              </w:rPr>
              <w:t>1~12</w:t>
            </w:r>
            <w:r w:rsidRPr="00BE19E1">
              <w:rPr>
                <w:rFonts w:ascii="Times New Roman" w:eastAsia="方正仿宋简体" w:hAnsi="Times New Roman" w:cs="Times New Roman"/>
                <w:color w:val="000000"/>
              </w:rPr>
              <w:t>月</w:t>
            </w:r>
          </w:p>
        </w:tc>
      </w:tr>
      <w:tr w:rsidR="009F73ED" w:rsidRPr="00207918" w:rsidTr="005C5465">
        <w:trPr>
          <w:trHeight w:val="397"/>
          <w:jc w:val="center"/>
        </w:trPr>
        <w:tc>
          <w:tcPr>
            <w:tcW w:w="2839" w:type="pct"/>
            <w:vAlign w:val="center"/>
          </w:tcPr>
          <w:p w:rsidR="009F73ED" w:rsidRPr="00F4700B" w:rsidRDefault="009F73ED" w:rsidP="005C5465">
            <w:pPr>
              <w:jc w:val="center"/>
              <w:rPr>
                <w:rFonts w:ascii="Times New Roman" w:eastAsia="方正仿宋简体" w:hAnsi="Times New Roman" w:cs="Times New Roman"/>
                <w:color w:val="000000"/>
              </w:rPr>
            </w:pPr>
            <w:r w:rsidRPr="00F4700B">
              <w:rPr>
                <w:rFonts w:ascii="Times New Roman" w:eastAsia="方正仿宋简体" w:hAnsi="Times New Roman" w:cs="Times New Roman" w:hint="eastAsia"/>
                <w:color w:val="000000"/>
              </w:rPr>
              <w:t>涨跌停板幅度</w:t>
            </w:r>
          </w:p>
        </w:tc>
        <w:tc>
          <w:tcPr>
            <w:tcW w:w="2161" w:type="pct"/>
            <w:vAlign w:val="center"/>
          </w:tcPr>
          <w:p w:rsidR="009F73ED" w:rsidRPr="00F4700B" w:rsidRDefault="00E777A1" w:rsidP="005C5465">
            <w:pPr>
              <w:jc w:val="center"/>
              <w:rPr>
                <w:rFonts w:ascii="Times New Roman" w:eastAsia="方正仿宋简体" w:hAnsi="Times New Roman" w:cs="Times New Roman"/>
                <w:color w:val="000000"/>
              </w:rPr>
            </w:pPr>
            <w:r w:rsidRPr="00F4700B">
              <w:rPr>
                <w:rFonts w:ascii="Times New Roman" w:eastAsia="方正仿宋简体" w:hAnsi="Times New Roman" w:cs="Times New Roman" w:hint="eastAsia"/>
                <w:color w:val="000000"/>
              </w:rPr>
              <w:t>7</w:t>
            </w:r>
            <w:r w:rsidR="009F73ED" w:rsidRPr="00F4700B">
              <w:rPr>
                <w:rFonts w:ascii="Times New Roman" w:eastAsia="方正仿宋简体" w:hAnsi="Times New Roman" w:cs="Times New Roman" w:hint="eastAsia"/>
                <w:color w:val="000000"/>
              </w:rPr>
              <w:t>％</w:t>
            </w:r>
          </w:p>
        </w:tc>
      </w:tr>
      <w:tr w:rsidR="009F73ED" w:rsidRPr="00207918" w:rsidTr="005C5465">
        <w:trPr>
          <w:trHeight w:val="397"/>
          <w:jc w:val="center"/>
        </w:trPr>
        <w:tc>
          <w:tcPr>
            <w:tcW w:w="2839" w:type="pct"/>
            <w:vAlign w:val="center"/>
          </w:tcPr>
          <w:p w:rsidR="009F73ED" w:rsidRPr="00F4700B" w:rsidRDefault="009F73ED" w:rsidP="005C5465">
            <w:pPr>
              <w:jc w:val="center"/>
              <w:rPr>
                <w:rFonts w:ascii="Times New Roman" w:eastAsia="方正仿宋简体" w:hAnsi="Times New Roman" w:cs="Times New Roman"/>
                <w:color w:val="000000"/>
              </w:rPr>
            </w:pPr>
            <w:r w:rsidRPr="00F4700B">
              <w:rPr>
                <w:rFonts w:ascii="Times New Roman" w:eastAsia="方正仿宋简体" w:hAnsi="Times New Roman" w:cs="Times New Roman" w:hint="eastAsia"/>
                <w:color w:val="000000"/>
              </w:rPr>
              <w:t>交易保证金</w:t>
            </w:r>
            <w:r w:rsidR="00215114" w:rsidRPr="00F4700B">
              <w:rPr>
                <w:rFonts w:ascii="Times New Roman" w:eastAsia="方正仿宋简体" w:hAnsi="Times New Roman" w:cs="Times New Roman" w:hint="eastAsia"/>
                <w:color w:val="000000"/>
              </w:rPr>
              <w:t>率</w:t>
            </w:r>
          </w:p>
        </w:tc>
        <w:tc>
          <w:tcPr>
            <w:tcW w:w="2161" w:type="pct"/>
            <w:vAlign w:val="center"/>
          </w:tcPr>
          <w:p w:rsidR="009F73ED" w:rsidRPr="00F4700B" w:rsidRDefault="002819CA" w:rsidP="005C5465">
            <w:pPr>
              <w:jc w:val="center"/>
              <w:rPr>
                <w:rFonts w:ascii="Times New Roman" w:eastAsia="方正仿宋简体" w:hAnsi="Times New Roman" w:cs="Times New Roman"/>
                <w:color w:val="000000"/>
              </w:rPr>
            </w:pPr>
            <w:r w:rsidRPr="00F4700B">
              <w:rPr>
                <w:rFonts w:ascii="Times New Roman" w:eastAsia="方正仿宋简体" w:hAnsi="Times New Roman" w:cs="Times New Roman" w:hint="eastAsia"/>
                <w:color w:val="000000"/>
              </w:rPr>
              <w:t>9</w:t>
            </w:r>
            <w:r w:rsidR="009F73ED" w:rsidRPr="00F4700B">
              <w:rPr>
                <w:rFonts w:ascii="Times New Roman" w:eastAsia="方正仿宋简体" w:hAnsi="Times New Roman" w:cs="Times New Roman" w:hint="eastAsia"/>
                <w:color w:val="000000"/>
              </w:rPr>
              <w:t>％</w:t>
            </w:r>
          </w:p>
        </w:tc>
      </w:tr>
      <w:tr w:rsidR="009F73ED" w:rsidRPr="00207918" w:rsidTr="005C5465">
        <w:trPr>
          <w:trHeight w:val="397"/>
          <w:jc w:val="center"/>
        </w:trPr>
        <w:tc>
          <w:tcPr>
            <w:tcW w:w="2839" w:type="pct"/>
            <w:vAlign w:val="center"/>
          </w:tcPr>
          <w:p w:rsidR="009F73ED" w:rsidRPr="00F4700B" w:rsidRDefault="009F73ED" w:rsidP="005C5465">
            <w:pPr>
              <w:jc w:val="center"/>
              <w:rPr>
                <w:rFonts w:ascii="Times New Roman" w:eastAsia="方正仿宋简体" w:hAnsi="Times New Roman" w:cs="Times New Roman"/>
                <w:color w:val="000000"/>
              </w:rPr>
            </w:pPr>
            <w:r w:rsidRPr="00F4700B">
              <w:rPr>
                <w:rFonts w:ascii="Times New Roman" w:eastAsia="方正仿宋简体" w:hAnsi="Times New Roman" w:cs="Times New Roman" w:hint="eastAsia"/>
                <w:color w:val="000000"/>
              </w:rPr>
              <w:t>交易手续费</w:t>
            </w:r>
          </w:p>
        </w:tc>
        <w:tc>
          <w:tcPr>
            <w:tcW w:w="2161" w:type="pct"/>
            <w:vAlign w:val="center"/>
          </w:tcPr>
          <w:p w:rsidR="009F73ED" w:rsidRPr="00F4700B" w:rsidRDefault="009B5E5B" w:rsidP="005C5465">
            <w:pPr>
              <w:jc w:val="center"/>
              <w:rPr>
                <w:rFonts w:ascii="Times New Roman" w:eastAsia="方正仿宋简体" w:hAnsi="Times New Roman" w:cs="Times New Roman"/>
                <w:color w:val="000000"/>
              </w:rPr>
            </w:pPr>
            <w:r w:rsidRPr="00F4700B">
              <w:rPr>
                <w:rFonts w:ascii="Times New Roman" w:eastAsia="方正仿宋简体" w:hAnsi="Times New Roman" w:cs="Times New Roman" w:hint="eastAsia"/>
                <w:color w:val="000000"/>
              </w:rPr>
              <w:t>成交金额的万分之零点一</w:t>
            </w:r>
          </w:p>
        </w:tc>
      </w:tr>
      <w:tr w:rsidR="009F73ED" w:rsidRPr="00207918" w:rsidTr="005C5465">
        <w:trPr>
          <w:trHeight w:val="397"/>
          <w:jc w:val="center"/>
        </w:trPr>
        <w:tc>
          <w:tcPr>
            <w:tcW w:w="2839" w:type="pct"/>
            <w:vAlign w:val="center"/>
          </w:tcPr>
          <w:p w:rsidR="009F73ED" w:rsidRPr="00F4700B" w:rsidRDefault="009F73ED" w:rsidP="005C5465">
            <w:pPr>
              <w:jc w:val="center"/>
              <w:rPr>
                <w:rFonts w:ascii="Times New Roman" w:eastAsia="方正仿宋简体" w:hAnsi="Times New Roman" w:cs="Times New Roman"/>
                <w:color w:val="000000"/>
              </w:rPr>
            </w:pPr>
            <w:r w:rsidRPr="00F4700B">
              <w:rPr>
                <w:rFonts w:ascii="Times New Roman" w:eastAsia="方正仿宋简体" w:hAnsi="Times New Roman" w:cs="Times New Roman" w:hint="eastAsia"/>
                <w:color w:val="000000"/>
              </w:rPr>
              <w:t>交易手续费</w:t>
            </w:r>
            <w:proofErr w:type="gramStart"/>
            <w:r w:rsidRPr="00F4700B">
              <w:rPr>
                <w:rFonts w:ascii="Times New Roman" w:eastAsia="方正仿宋简体" w:hAnsi="Times New Roman" w:cs="Times New Roman" w:hint="eastAsia"/>
                <w:color w:val="000000"/>
              </w:rPr>
              <w:t>平今优惠</w:t>
            </w:r>
            <w:proofErr w:type="gramEnd"/>
          </w:p>
        </w:tc>
        <w:tc>
          <w:tcPr>
            <w:tcW w:w="2161" w:type="pct"/>
            <w:vAlign w:val="center"/>
          </w:tcPr>
          <w:p w:rsidR="009F73ED" w:rsidRPr="00F4700B" w:rsidRDefault="009F73ED" w:rsidP="005C5465">
            <w:pPr>
              <w:jc w:val="center"/>
              <w:rPr>
                <w:rFonts w:ascii="Times New Roman" w:eastAsia="方正仿宋简体" w:hAnsi="Times New Roman" w:cs="Times New Roman"/>
                <w:color w:val="000000"/>
              </w:rPr>
            </w:pPr>
            <w:proofErr w:type="gramStart"/>
            <w:r w:rsidRPr="00F4700B">
              <w:rPr>
                <w:rFonts w:ascii="Times New Roman" w:eastAsia="方正仿宋简体" w:hAnsi="Times New Roman" w:cs="Times New Roman" w:hint="eastAsia"/>
                <w:color w:val="000000"/>
              </w:rPr>
              <w:t>平今仓</w:t>
            </w:r>
            <w:proofErr w:type="gramEnd"/>
            <w:r w:rsidRPr="00F4700B">
              <w:rPr>
                <w:rFonts w:ascii="Times New Roman" w:eastAsia="方正仿宋简体" w:hAnsi="Times New Roman" w:cs="Times New Roman" w:hint="eastAsia"/>
                <w:color w:val="000000"/>
              </w:rPr>
              <w:t>免收交易手续费</w:t>
            </w:r>
          </w:p>
        </w:tc>
      </w:tr>
      <w:tr w:rsidR="009F73ED" w:rsidRPr="00207918" w:rsidTr="005C5465">
        <w:trPr>
          <w:trHeight w:val="397"/>
          <w:jc w:val="center"/>
        </w:trPr>
        <w:tc>
          <w:tcPr>
            <w:tcW w:w="2839" w:type="pct"/>
            <w:vAlign w:val="center"/>
          </w:tcPr>
          <w:p w:rsidR="009F73ED" w:rsidRPr="00F4700B" w:rsidRDefault="009F73ED" w:rsidP="005C5465">
            <w:pPr>
              <w:jc w:val="center"/>
              <w:rPr>
                <w:rFonts w:ascii="Times New Roman" w:eastAsia="方正仿宋简体" w:hAnsi="Times New Roman" w:cs="Times New Roman"/>
                <w:color w:val="000000"/>
              </w:rPr>
            </w:pPr>
            <w:r w:rsidRPr="00F4700B">
              <w:rPr>
                <w:rFonts w:ascii="Times New Roman" w:eastAsia="方正仿宋简体" w:hAnsi="Times New Roman" w:cs="Times New Roman" w:hint="eastAsia"/>
                <w:color w:val="000000"/>
              </w:rPr>
              <w:t>限价单最小下单量</w:t>
            </w:r>
            <w:r w:rsidR="00596708">
              <w:rPr>
                <w:rFonts w:ascii="Times New Roman" w:eastAsia="方正仿宋简体" w:hAnsi="Times New Roman" w:cs="Times New Roman" w:hint="eastAsia"/>
                <w:color w:val="000000"/>
              </w:rPr>
              <w:t>（合约上市之日起）</w:t>
            </w:r>
          </w:p>
        </w:tc>
        <w:tc>
          <w:tcPr>
            <w:tcW w:w="2161" w:type="pct"/>
            <w:vAlign w:val="center"/>
          </w:tcPr>
          <w:p w:rsidR="009F73ED" w:rsidRPr="00F4700B" w:rsidRDefault="009F73ED" w:rsidP="005C5465">
            <w:pPr>
              <w:jc w:val="center"/>
              <w:rPr>
                <w:rFonts w:ascii="Times New Roman" w:eastAsia="方正仿宋简体" w:hAnsi="Times New Roman" w:cs="Times New Roman"/>
                <w:color w:val="000000"/>
              </w:rPr>
            </w:pPr>
            <w:r w:rsidRPr="00F4700B">
              <w:rPr>
                <w:rFonts w:ascii="Times New Roman" w:eastAsia="方正仿宋简体" w:hAnsi="Times New Roman" w:cs="Times New Roman"/>
                <w:color w:val="000000"/>
              </w:rPr>
              <w:t>1</w:t>
            </w:r>
            <w:r w:rsidRPr="00F4700B">
              <w:rPr>
                <w:rFonts w:ascii="Times New Roman" w:eastAsia="方正仿宋简体" w:hAnsi="Times New Roman" w:cs="Times New Roman" w:hint="eastAsia"/>
                <w:color w:val="000000"/>
              </w:rPr>
              <w:t>手</w:t>
            </w:r>
          </w:p>
        </w:tc>
      </w:tr>
      <w:tr w:rsidR="000C3439" w:rsidRPr="00207918" w:rsidTr="005C5465">
        <w:trPr>
          <w:trHeight w:val="397"/>
          <w:jc w:val="center"/>
        </w:trPr>
        <w:tc>
          <w:tcPr>
            <w:tcW w:w="2839" w:type="pct"/>
            <w:vAlign w:val="center"/>
          </w:tcPr>
          <w:p w:rsidR="000C3439" w:rsidRPr="00F4700B" w:rsidRDefault="00791651" w:rsidP="005C5465">
            <w:pPr>
              <w:jc w:val="center"/>
              <w:rPr>
                <w:rFonts w:ascii="Times New Roman" w:eastAsia="方正仿宋简体" w:hAnsi="Times New Roman" w:cs="Times New Roman"/>
                <w:color w:val="000000"/>
              </w:rPr>
            </w:pPr>
            <w:r w:rsidRPr="00F4700B">
              <w:rPr>
                <w:rFonts w:ascii="Times New Roman" w:eastAsia="方正仿宋简体" w:hAnsi="Times New Roman" w:cs="Times New Roman" w:hint="eastAsia"/>
                <w:color w:val="000000"/>
              </w:rPr>
              <w:t>限价单最小下单量</w:t>
            </w:r>
            <w:r>
              <w:rPr>
                <w:rFonts w:ascii="Times New Roman" w:eastAsia="方正仿宋简体" w:hAnsi="Times New Roman" w:cs="Times New Roman" w:hint="eastAsia"/>
                <w:color w:val="000000"/>
              </w:rPr>
              <w:t>（交割月第一个交易日起）</w:t>
            </w:r>
          </w:p>
        </w:tc>
        <w:tc>
          <w:tcPr>
            <w:tcW w:w="2161" w:type="pct"/>
            <w:vAlign w:val="center"/>
          </w:tcPr>
          <w:p w:rsidR="000C3439" w:rsidRPr="00F4700B" w:rsidRDefault="00791651" w:rsidP="005C5465">
            <w:pPr>
              <w:jc w:val="center"/>
              <w:rPr>
                <w:rFonts w:ascii="Times New Roman" w:eastAsia="方正仿宋简体" w:hAnsi="Times New Roman" w:cs="Times New Roman"/>
                <w:color w:val="000000"/>
              </w:rPr>
            </w:pPr>
            <w:r w:rsidRPr="00F4700B">
              <w:rPr>
                <w:rFonts w:ascii="Times New Roman" w:eastAsia="方正仿宋简体" w:hAnsi="Times New Roman" w:cs="Times New Roman"/>
                <w:color w:val="000000"/>
              </w:rPr>
              <w:t>1</w:t>
            </w:r>
            <w:r w:rsidR="0092300A">
              <w:rPr>
                <w:rFonts w:ascii="Times New Roman" w:eastAsia="方正仿宋简体" w:hAnsi="Times New Roman" w:cs="Times New Roman" w:hint="eastAsia"/>
                <w:color w:val="000000"/>
              </w:rPr>
              <w:t>5</w:t>
            </w:r>
            <w:r w:rsidRPr="00F4700B">
              <w:rPr>
                <w:rFonts w:ascii="Times New Roman" w:eastAsia="方正仿宋简体" w:hAnsi="Times New Roman" w:cs="Times New Roman" w:hint="eastAsia"/>
                <w:color w:val="000000"/>
              </w:rPr>
              <w:t>手</w:t>
            </w:r>
          </w:p>
        </w:tc>
      </w:tr>
      <w:tr w:rsidR="009F73ED" w:rsidRPr="00207918" w:rsidTr="005C5465">
        <w:trPr>
          <w:trHeight w:val="397"/>
          <w:jc w:val="center"/>
        </w:trPr>
        <w:tc>
          <w:tcPr>
            <w:tcW w:w="2839" w:type="pct"/>
            <w:vAlign w:val="center"/>
          </w:tcPr>
          <w:p w:rsidR="009F73ED" w:rsidRPr="00F4700B" w:rsidRDefault="009F73ED" w:rsidP="005C5465">
            <w:pPr>
              <w:jc w:val="center"/>
              <w:rPr>
                <w:rFonts w:ascii="Times New Roman" w:eastAsia="方正仿宋简体" w:hAnsi="Times New Roman" w:cs="Times New Roman"/>
                <w:color w:val="000000"/>
              </w:rPr>
            </w:pPr>
            <w:r w:rsidRPr="00F4700B">
              <w:rPr>
                <w:rFonts w:ascii="Times New Roman" w:eastAsia="方正仿宋简体" w:hAnsi="Times New Roman" w:cs="Times New Roman" w:hint="eastAsia"/>
                <w:color w:val="000000"/>
              </w:rPr>
              <w:t>限价单最大下单量</w:t>
            </w:r>
          </w:p>
        </w:tc>
        <w:tc>
          <w:tcPr>
            <w:tcW w:w="2161" w:type="pct"/>
            <w:vAlign w:val="center"/>
          </w:tcPr>
          <w:p w:rsidR="009F73ED" w:rsidRPr="00F4700B" w:rsidRDefault="009F73ED" w:rsidP="005C5465">
            <w:pPr>
              <w:jc w:val="center"/>
              <w:rPr>
                <w:rFonts w:ascii="Times New Roman" w:eastAsia="方正仿宋简体" w:hAnsi="Times New Roman" w:cs="Times New Roman"/>
                <w:color w:val="000000"/>
              </w:rPr>
            </w:pPr>
            <w:r w:rsidRPr="00F4700B">
              <w:rPr>
                <w:rFonts w:ascii="Times New Roman" w:eastAsia="方正仿宋简体" w:hAnsi="Times New Roman" w:cs="Times New Roman"/>
                <w:color w:val="000000"/>
              </w:rPr>
              <w:t>500</w:t>
            </w:r>
            <w:r w:rsidRPr="00F4700B">
              <w:rPr>
                <w:rFonts w:ascii="Times New Roman" w:eastAsia="方正仿宋简体" w:hAnsi="Times New Roman" w:cs="Times New Roman" w:hint="eastAsia"/>
                <w:color w:val="000000"/>
              </w:rPr>
              <w:t>手</w:t>
            </w:r>
          </w:p>
        </w:tc>
      </w:tr>
    </w:tbl>
    <w:p w:rsidR="00000DDD" w:rsidRPr="005C5465" w:rsidRDefault="00000DDD" w:rsidP="005C5465">
      <w:pPr>
        <w:shd w:val="clear" w:color="auto" w:fill="FFFFFF"/>
        <w:spacing w:line="560" w:lineRule="exact"/>
        <w:ind w:firstLineChars="200" w:firstLine="602"/>
        <w:rPr>
          <w:rFonts w:ascii="方正楷体简体" w:eastAsia="方正楷体简体" w:hAnsi="Times New Roman" w:cs="方正仿宋简体"/>
          <w:b/>
          <w:sz w:val="30"/>
          <w:szCs w:val="30"/>
        </w:rPr>
      </w:pPr>
      <w:r w:rsidRPr="005C5465">
        <w:rPr>
          <w:rFonts w:ascii="方正楷体简体" w:eastAsia="方正楷体简体" w:hAnsi="Times New Roman" w:cs="方正仿宋简体"/>
          <w:b/>
          <w:sz w:val="30"/>
          <w:szCs w:val="30"/>
        </w:rPr>
        <w:lastRenderedPageBreak/>
        <w:t>（</w:t>
      </w:r>
      <w:r w:rsidR="00E74E26" w:rsidRPr="005C5465">
        <w:rPr>
          <w:rFonts w:ascii="方正楷体简体" w:eastAsia="方正楷体简体" w:hAnsi="Times New Roman" w:cs="方正仿宋简体" w:hint="eastAsia"/>
          <w:b/>
          <w:sz w:val="30"/>
          <w:szCs w:val="30"/>
        </w:rPr>
        <w:t>三</w:t>
      </w:r>
      <w:r w:rsidRPr="005C5465">
        <w:rPr>
          <w:rFonts w:ascii="方正楷体简体" w:eastAsia="方正楷体简体" w:hAnsi="Times New Roman" w:cs="方正仿宋简体"/>
          <w:b/>
          <w:sz w:val="30"/>
          <w:szCs w:val="30"/>
        </w:rPr>
        <w:t>）</w:t>
      </w:r>
      <w:r w:rsidR="00880A12" w:rsidRPr="005C5465">
        <w:rPr>
          <w:rFonts w:ascii="方正楷体简体" w:eastAsia="方正楷体简体" w:hAnsi="Times New Roman" w:cs="方正仿宋简体" w:hint="eastAsia"/>
          <w:b/>
          <w:sz w:val="30"/>
          <w:szCs w:val="30"/>
        </w:rPr>
        <w:t>持仓限额</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479"/>
        <w:gridCol w:w="1007"/>
        <w:gridCol w:w="1478"/>
        <w:gridCol w:w="1912"/>
        <w:gridCol w:w="1243"/>
        <w:gridCol w:w="1243"/>
      </w:tblGrid>
      <w:tr w:rsidR="00C45949" w:rsidTr="005C5465">
        <w:trPr>
          <w:cantSplit/>
          <w:trHeight w:val="1036"/>
          <w:jc w:val="center"/>
        </w:trPr>
        <w:tc>
          <w:tcPr>
            <w:tcW w:w="1486" w:type="pct"/>
            <w:gridSpan w:val="2"/>
            <w:tcBorders>
              <w:top w:val="single" w:sz="6" w:space="0" w:color="auto"/>
              <w:left w:val="single" w:sz="6" w:space="0" w:color="auto"/>
              <w:bottom w:val="single" w:sz="6" w:space="0" w:color="auto"/>
              <w:right w:val="single" w:sz="6" w:space="0" w:color="auto"/>
            </w:tcBorders>
            <w:vAlign w:val="center"/>
          </w:tcPr>
          <w:p w:rsidR="00C45949" w:rsidRPr="00483CFB" w:rsidRDefault="00C45949" w:rsidP="005C5465">
            <w:pPr>
              <w:spacing w:line="360" w:lineRule="exact"/>
              <w:jc w:val="center"/>
              <w:rPr>
                <w:rFonts w:ascii="Times New Roman" w:eastAsia="方正仿宋简体" w:hAnsi="Times New Roman" w:cs="Times New Roman"/>
                <w:color w:val="000000"/>
              </w:rPr>
            </w:pPr>
            <w:r w:rsidRPr="00483CFB">
              <w:rPr>
                <w:rFonts w:ascii="Times New Roman" w:eastAsia="方正仿宋简体" w:hAnsi="Times New Roman" w:cs="Times New Roman" w:hint="eastAsia"/>
                <w:color w:val="000000"/>
              </w:rPr>
              <w:t>合约挂牌至交割月份</w:t>
            </w:r>
          </w:p>
        </w:tc>
        <w:tc>
          <w:tcPr>
            <w:tcW w:w="2027" w:type="pct"/>
            <w:gridSpan w:val="2"/>
            <w:tcBorders>
              <w:top w:val="single" w:sz="6" w:space="0" w:color="auto"/>
              <w:left w:val="single" w:sz="4" w:space="0" w:color="auto"/>
              <w:bottom w:val="single" w:sz="6" w:space="0" w:color="auto"/>
              <w:right w:val="single" w:sz="4" w:space="0" w:color="auto"/>
            </w:tcBorders>
            <w:vAlign w:val="center"/>
          </w:tcPr>
          <w:p w:rsidR="005C5465" w:rsidRDefault="00C45949" w:rsidP="005C5465">
            <w:pPr>
              <w:spacing w:line="360" w:lineRule="exact"/>
              <w:jc w:val="center"/>
              <w:rPr>
                <w:rFonts w:ascii="Times New Roman" w:eastAsia="方正仿宋简体" w:hAnsi="Times New Roman" w:cs="Times New Roman"/>
                <w:color w:val="000000"/>
              </w:rPr>
            </w:pPr>
            <w:r w:rsidRPr="00483CFB">
              <w:rPr>
                <w:rFonts w:ascii="Times New Roman" w:eastAsia="方正仿宋简体" w:hAnsi="Times New Roman" w:cs="Times New Roman" w:hint="eastAsia"/>
                <w:color w:val="000000"/>
              </w:rPr>
              <w:t>合约挂牌至交割月前</w:t>
            </w:r>
          </w:p>
          <w:p w:rsidR="00C45949" w:rsidRPr="00483CFB" w:rsidRDefault="00C45949" w:rsidP="005C5465">
            <w:pPr>
              <w:spacing w:line="360" w:lineRule="exact"/>
              <w:jc w:val="center"/>
              <w:rPr>
                <w:rFonts w:ascii="Times New Roman" w:eastAsia="方正仿宋简体" w:hAnsi="Times New Roman" w:cs="Times New Roman"/>
                <w:color w:val="000000"/>
              </w:rPr>
            </w:pPr>
            <w:r w:rsidRPr="00483CFB">
              <w:rPr>
                <w:rFonts w:ascii="Times New Roman" w:eastAsia="方正仿宋简体" w:hAnsi="Times New Roman" w:cs="Times New Roman" w:hint="eastAsia"/>
                <w:color w:val="000000"/>
              </w:rPr>
              <w:t>第二月的最后一个交易日</w:t>
            </w:r>
          </w:p>
        </w:tc>
        <w:tc>
          <w:tcPr>
            <w:tcW w:w="743" w:type="pct"/>
            <w:tcBorders>
              <w:top w:val="single" w:sz="6" w:space="0" w:color="auto"/>
              <w:left w:val="single" w:sz="6" w:space="0" w:color="auto"/>
              <w:bottom w:val="single" w:sz="6" w:space="0" w:color="auto"/>
              <w:right w:val="single" w:sz="6" w:space="0" w:color="auto"/>
            </w:tcBorders>
            <w:vAlign w:val="center"/>
          </w:tcPr>
          <w:p w:rsidR="005C5465" w:rsidRDefault="00C45949" w:rsidP="005C5465">
            <w:pPr>
              <w:spacing w:line="360" w:lineRule="exact"/>
              <w:jc w:val="center"/>
              <w:rPr>
                <w:rFonts w:ascii="Times New Roman" w:eastAsia="方正仿宋简体" w:hAnsi="Times New Roman" w:cs="Times New Roman"/>
                <w:color w:val="000000"/>
              </w:rPr>
            </w:pPr>
            <w:r w:rsidRPr="00483CFB">
              <w:rPr>
                <w:rFonts w:ascii="Times New Roman" w:eastAsia="方正仿宋简体" w:hAnsi="Times New Roman" w:cs="Times New Roman" w:hint="eastAsia"/>
                <w:color w:val="000000"/>
              </w:rPr>
              <w:t>交割月前</w:t>
            </w:r>
          </w:p>
          <w:p w:rsidR="00C45949" w:rsidRPr="00483CFB" w:rsidRDefault="00C45949" w:rsidP="005C5465">
            <w:pPr>
              <w:spacing w:line="360" w:lineRule="exact"/>
              <w:jc w:val="center"/>
              <w:rPr>
                <w:rFonts w:ascii="Times New Roman" w:eastAsia="方正仿宋简体" w:hAnsi="Times New Roman" w:cs="Times New Roman"/>
                <w:color w:val="000000"/>
              </w:rPr>
            </w:pPr>
            <w:r w:rsidRPr="00483CFB">
              <w:rPr>
                <w:rFonts w:ascii="Times New Roman" w:eastAsia="方正仿宋简体" w:hAnsi="Times New Roman" w:cs="Times New Roman" w:hint="eastAsia"/>
                <w:color w:val="000000"/>
              </w:rPr>
              <w:t>第一月</w:t>
            </w:r>
          </w:p>
        </w:tc>
        <w:tc>
          <w:tcPr>
            <w:tcW w:w="743" w:type="pct"/>
            <w:tcBorders>
              <w:top w:val="single" w:sz="6" w:space="0" w:color="auto"/>
              <w:left w:val="single" w:sz="6" w:space="0" w:color="auto"/>
              <w:bottom w:val="single" w:sz="6" w:space="0" w:color="auto"/>
              <w:right w:val="single" w:sz="6" w:space="0" w:color="auto"/>
            </w:tcBorders>
            <w:vAlign w:val="center"/>
          </w:tcPr>
          <w:p w:rsidR="00C45949" w:rsidRPr="00483CFB" w:rsidRDefault="00C45949" w:rsidP="005C5465">
            <w:pPr>
              <w:spacing w:line="360" w:lineRule="exact"/>
              <w:jc w:val="center"/>
              <w:rPr>
                <w:rFonts w:ascii="Times New Roman" w:eastAsia="方正仿宋简体" w:hAnsi="Times New Roman" w:cs="Times New Roman"/>
                <w:color w:val="000000"/>
              </w:rPr>
            </w:pPr>
            <w:r w:rsidRPr="00483CFB">
              <w:rPr>
                <w:rFonts w:ascii="Times New Roman" w:eastAsia="方正仿宋简体" w:hAnsi="Times New Roman" w:cs="Times New Roman" w:hint="eastAsia"/>
                <w:color w:val="000000"/>
              </w:rPr>
              <w:t>交割月份</w:t>
            </w:r>
          </w:p>
        </w:tc>
      </w:tr>
      <w:tr w:rsidR="00C45949" w:rsidTr="005C5465">
        <w:trPr>
          <w:cantSplit/>
          <w:trHeight w:val="250"/>
          <w:jc w:val="center"/>
        </w:trPr>
        <w:tc>
          <w:tcPr>
            <w:tcW w:w="884" w:type="pct"/>
            <w:vMerge w:val="restart"/>
            <w:tcBorders>
              <w:top w:val="single" w:sz="6" w:space="0" w:color="auto"/>
              <w:left w:val="single" w:sz="6" w:space="0" w:color="auto"/>
              <w:bottom w:val="single" w:sz="6" w:space="0" w:color="auto"/>
              <w:right w:val="single" w:sz="6" w:space="0" w:color="auto"/>
            </w:tcBorders>
            <w:vAlign w:val="center"/>
          </w:tcPr>
          <w:p w:rsidR="005C5465" w:rsidRDefault="00C45949" w:rsidP="005C5465">
            <w:pPr>
              <w:spacing w:line="360" w:lineRule="exact"/>
              <w:jc w:val="center"/>
              <w:rPr>
                <w:rFonts w:ascii="Times New Roman" w:eastAsia="方正仿宋简体" w:hAnsi="Times New Roman" w:cs="Times New Roman"/>
                <w:color w:val="000000"/>
              </w:rPr>
            </w:pPr>
            <w:r w:rsidRPr="00483CFB">
              <w:rPr>
                <w:rFonts w:ascii="Times New Roman" w:eastAsia="方正仿宋简体" w:hAnsi="Times New Roman" w:cs="Times New Roman" w:hint="eastAsia"/>
                <w:color w:val="000000"/>
              </w:rPr>
              <w:t>某一期货合约</w:t>
            </w:r>
          </w:p>
          <w:p w:rsidR="00C45949" w:rsidRPr="00483CFB" w:rsidRDefault="00C45949" w:rsidP="005C5465">
            <w:pPr>
              <w:spacing w:line="360" w:lineRule="exact"/>
              <w:jc w:val="center"/>
              <w:rPr>
                <w:rFonts w:ascii="Times New Roman" w:eastAsia="方正仿宋简体" w:hAnsi="Times New Roman" w:cs="Times New Roman"/>
                <w:color w:val="000000"/>
              </w:rPr>
            </w:pPr>
            <w:r w:rsidRPr="00483CFB">
              <w:rPr>
                <w:rFonts w:ascii="Times New Roman" w:eastAsia="方正仿宋简体" w:hAnsi="Times New Roman" w:cs="Times New Roman" w:hint="eastAsia"/>
                <w:color w:val="000000"/>
              </w:rPr>
              <w:t>持仓量</w:t>
            </w:r>
          </w:p>
        </w:tc>
        <w:tc>
          <w:tcPr>
            <w:tcW w:w="602" w:type="pct"/>
            <w:tcBorders>
              <w:top w:val="single" w:sz="6" w:space="0" w:color="auto"/>
              <w:left w:val="single" w:sz="6" w:space="0" w:color="auto"/>
              <w:bottom w:val="single" w:sz="6" w:space="0" w:color="auto"/>
              <w:right w:val="single" w:sz="6" w:space="0" w:color="auto"/>
            </w:tcBorders>
            <w:vAlign w:val="center"/>
          </w:tcPr>
          <w:p w:rsidR="005C5465" w:rsidRDefault="00C45949" w:rsidP="005C5465">
            <w:pPr>
              <w:spacing w:line="360" w:lineRule="exact"/>
              <w:jc w:val="center"/>
              <w:rPr>
                <w:rFonts w:ascii="Times New Roman" w:eastAsia="方正仿宋简体" w:hAnsi="Times New Roman" w:cs="Times New Roman"/>
                <w:color w:val="000000"/>
              </w:rPr>
            </w:pPr>
            <w:r w:rsidRPr="00483CFB">
              <w:rPr>
                <w:rFonts w:ascii="Times New Roman" w:eastAsia="方正仿宋简体" w:hAnsi="Times New Roman" w:cs="Times New Roman" w:hint="eastAsia"/>
                <w:color w:val="000000"/>
              </w:rPr>
              <w:t>限仓比例</w:t>
            </w:r>
          </w:p>
          <w:p w:rsidR="00C45949" w:rsidRPr="00483CFB" w:rsidRDefault="00C45949" w:rsidP="005C5465">
            <w:pPr>
              <w:spacing w:line="360" w:lineRule="exact"/>
              <w:jc w:val="center"/>
              <w:rPr>
                <w:rFonts w:ascii="Times New Roman" w:eastAsia="方正仿宋简体" w:hAnsi="Times New Roman" w:cs="Times New Roman"/>
                <w:color w:val="000000"/>
              </w:rPr>
            </w:pPr>
            <w:r w:rsidRPr="00483CFB">
              <w:rPr>
                <w:rFonts w:ascii="Times New Roman" w:eastAsia="方正仿宋简体" w:hAnsi="Times New Roman" w:cs="Times New Roman" w:hint="eastAsia"/>
                <w:color w:val="000000"/>
              </w:rPr>
              <w:t>（</w:t>
            </w:r>
            <w:r w:rsidRPr="00483CFB">
              <w:rPr>
                <w:rFonts w:ascii="Times New Roman" w:eastAsia="方正仿宋简体" w:hAnsi="Times New Roman" w:cs="Times New Roman"/>
                <w:color w:val="000000"/>
              </w:rPr>
              <w:sym w:font="Symbol" w:char="F025"/>
            </w:r>
            <w:r w:rsidRPr="00483CFB">
              <w:rPr>
                <w:rFonts w:ascii="Times New Roman" w:eastAsia="方正仿宋简体" w:hAnsi="Times New Roman" w:cs="Times New Roman" w:hint="eastAsia"/>
                <w:color w:val="000000"/>
              </w:rPr>
              <w:t>）</w:t>
            </w:r>
          </w:p>
        </w:tc>
        <w:tc>
          <w:tcPr>
            <w:tcW w:w="884" w:type="pct"/>
            <w:vMerge w:val="restart"/>
            <w:tcBorders>
              <w:top w:val="single" w:sz="6" w:space="0" w:color="auto"/>
              <w:left w:val="single" w:sz="4" w:space="0" w:color="auto"/>
              <w:bottom w:val="single" w:sz="6" w:space="0" w:color="auto"/>
              <w:right w:val="single" w:sz="4" w:space="0" w:color="auto"/>
            </w:tcBorders>
            <w:vAlign w:val="center"/>
          </w:tcPr>
          <w:p w:rsidR="005C5465" w:rsidRDefault="00C45949" w:rsidP="005C5465">
            <w:pPr>
              <w:spacing w:line="360" w:lineRule="exact"/>
              <w:jc w:val="center"/>
              <w:rPr>
                <w:rFonts w:ascii="Times New Roman" w:eastAsia="方正仿宋简体" w:hAnsi="Times New Roman" w:cs="Times New Roman"/>
                <w:color w:val="000000"/>
              </w:rPr>
            </w:pPr>
            <w:r w:rsidRPr="00483CFB">
              <w:rPr>
                <w:rFonts w:ascii="Times New Roman" w:eastAsia="方正仿宋简体" w:hAnsi="Times New Roman" w:cs="Times New Roman" w:hint="eastAsia"/>
                <w:color w:val="000000"/>
              </w:rPr>
              <w:t>某一期货合约</w:t>
            </w:r>
          </w:p>
          <w:p w:rsidR="00C45949" w:rsidRPr="00483CFB" w:rsidRDefault="00C45949" w:rsidP="005C5465">
            <w:pPr>
              <w:spacing w:line="360" w:lineRule="exact"/>
              <w:jc w:val="center"/>
              <w:rPr>
                <w:rFonts w:ascii="Times New Roman" w:eastAsia="方正仿宋简体" w:hAnsi="Times New Roman" w:cs="Times New Roman"/>
                <w:color w:val="000000"/>
              </w:rPr>
            </w:pPr>
            <w:r w:rsidRPr="00483CFB">
              <w:rPr>
                <w:rFonts w:ascii="Times New Roman" w:eastAsia="方正仿宋简体" w:hAnsi="Times New Roman" w:cs="Times New Roman" w:hint="eastAsia"/>
                <w:color w:val="000000"/>
              </w:rPr>
              <w:t>持仓量</w:t>
            </w:r>
          </w:p>
        </w:tc>
        <w:tc>
          <w:tcPr>
            <w:tcW w:w="1143" w:type="pct"/>
            <w:tcBorders>
              <w:top w:val="single" w:sz="6" w:space="0" w:color="auto"/>
              <w:left w:val="single" w:sz="4" w:space="0" w:color="auto"/>
              <w:bottom w:val="single" w:sz="6" w:space="0" w:color="auto"/>
              <w:right w:val="single" w:sz="4" w:space="0" w:color="auto"/>
            </w:tcBorders>
            <w:vAlign w:val="center"/>
          </w:tcPr>
          <w:p w:rsidR="005C5465" w:rsidRDefault="00C45949" w:rsidP="005C5465">
            <w:pPr>
              <w:spacing w:line="360" w:lineRule="exact"/>
              <w:jc w:val="center"/>
              <w:rPr>
                <w:rFonts w:ascii="Times New Roman" w:eastAsia="方正仿宋简体" w:hAnsi="Times New Roman" w:cs="Times New Roman"/>
                <w:color w:val="000000"/>
              </w:rPr>
            </w:pPr>
            <w:r w:rsidRPr="00483CFB">
              <w:rPr>
                <w:rFonts w:ascii="Times New Roman" w:eastAsia="方正仿宋简体" w:hAnsi="Times New Roman" w:cs="Times New Roman" w:hint="eastAsia"/>
                <w:color w:val="000000"/>
              </w:rPr>
              <w:t>限仓比例（</w:t>
            </w:r>
            <w:r w:rsidRPr="00483CFB">
              <w:rPr>
                <w:rFonts w:ascii="Times New Roman" w:eastAsia="方正仿宋简体" w:hAnsi="Times New Roman" w:cs="Times New Roman"/>
                <w:color w:val="000000"/>
              </w:rPr>
              <w:sym w:font="Symbol" w:char="F025"/>
            </w:r>
            <w:r w:rsidRPr="00483CFB">
              <w:rPr>
                <w:rFonts w:ascii="Times New Roman" w:eastAsia="方正仿宋简体" w:hAnsi="Times New Roman" w:cs="Times New Roman" w:hint="eastAsia"/>
                <w:color w:val="000000"/>
              </w:rPr>
              <w:t>）</w:t>
            </w:r>
            <w:proofErr w:type="gramStart"/>
            <w:r w:rsidRPr="00483CFB">
              <w:rPr>
                <w:rFonts w:ascii="Times New Roman" w:eastAsia="方正仿宋简体" w:hAnsi="Times New Roman" w:cs="Times New Roman" w:hint="eastAsia"/>
                <w:color w:val="000000"/>
              </w:rPr>
              <w:t>和</w:t>
            </w:r>
            <w:proofErr w:type="gramEnd"/>
          </w:p>
          <w:p w:rsidR="00C45949" w:rsidRPr="00483CFB" w:rsidRDefault="00C45949" w:rsidP="005C5465">
            <w:pPr>
              <w:spacing w:line="360" w:lineRule="exact"/>
              <w:jc w:val="center"/>
              <w:rPr>
                <w:rFonts w:ascii="Times New Roman" w:eastAsia="方正仿宋简体" w:hAnsi="Times New Roman" w:cs="Times New Roman"/>
                <w:color w:val="000000"/>
              </w:rPr>
            </w:pPr>
            <w:r w:rsidRPr="00483CFB">
              <w:rPr>
                <w:rFonts w:ascii="Times New Roman" w:eastAsia="方正仿宋简体" w:hAnsi="Times New Roman" w:cs="Times New Roman" w:hint="eastAsia"/>
                <w:color w:val="000000"/>
              </w:rPr>
              <w:t>限仓数额</w:t>
            </w:r>
            <w:r w:rsidR="005C5465">
              <w:rPr>
                <w:rFonts w:ascii="Times New Roman" w:eastAsia="方正仿宋简体" w:hAnsi="Times New Roman" w:cs="Times New Roman" w:hint="eastAsia"/>
                <w:color w:val="000000"/>
              </w:rPr>
              <w:t>（</w:t>
            </w:r>
            <w:r w:rsidR="005C5465" w:rsidRPr="00483CFB">
              <w:rPr>
                <w:rFonts w:ascii="Times New Roman" w:eastAsia="方正仿宋简体" w:hAnsi="Times New Roman" w:cs="Times New Roman" w:hint="eastAsia"/>
                <w:color w:val="000000"/>
              </w:rPr>
              <w:t>手</w:t>
            </w:r>
            <w:r w:rsidR="005C5465">
              <w:rPr>
                <w:rFonts w:ascii="Times New Roman" w:eastAsia="方正仿宋简体" w:hAnsi="Times New Roman" w:cs="Times New Roman" w:hint="eastAsia"/>
                <w:color w:val="000000"/>
              </w:rPr>
              <w:t>）</w:t>
            </w:r>
          </w:p>
        </w:tc>
        <w:tc>
          <w:tcPr>
            <w:tcW w:w="743" w:type="pct"/>
            <w:tcBorders>
              <w:top w:val="single" w:sz="6" w:space="0" w:color="auto"/>
              <w:left w:val="single" w:sz="6" w:space="0" w:color="auto"/>
              <w:bottom w:val="single" w:sz="6" w:space="0" w:color="auto"/>
              <w:right w:val="single" w:sz="6" w:space="0" w:color="auto"/>
            </w:tcBorders>
            <w:vAlign w:val="center"/>
          </w:tcPr>
          <w:p w:rsidR="005C5465" w:rsidRDefault="00C45949" w:rsidP="005C5465">
            <w:pPr>
              <w:spacing w:line="360" w:lineRule="exact"/>
              <w:jc w:val="center"/>
              <w:rPr>
                <w:rFonts w:ascii="Times New Roman" w:eastAsia="方正仿宋简体" w:hAnsi="Times New Roman" w:cs="Times New Roman"/>
                <w:color w:val="000000"/>
              </w:rPr>
            </w:pPr>
            <w:r w:rsidRPr="00483CFB">
              <w:rPr>
                <w:rFonts w:ascii="Times New Roman" w:eastAsia="方正仿宋简体" w:hAnsi="Times New Roman" w:cs="Times New Roman" w:hint="eastAsia"/>
                <w:color w:val="000000"/>
              </w:rPr>
              <w:t>限仓数额</w:t>
            </w:r>
          </w:p>
          <w:p w:rsidR="00C45949" w:rsidRPr="00483CFB" w:rsidRDefault="005C5465" w:rsidP="005C5465">
            <w:pPr>
              <w:spacing w:line="360" w:lineRule="exact"/>
              <w:jc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rPr>
              <w:t>（</w:t>
            </w:r>
            <w:r w:rsidRPr="00483CFB">
              <w:rPr>
                <w:rFonts w:ascii="Times New Roman" w:eastAsia="方正仿宋简体" w:hAnsi="Times New Roman" w:cs="Times New Roman" w:hint="eastAsia"/>
                <w:color w:val="000000"/>
              </w:rPr>
              <w:t>手</w:t>
            </w:r>
            <w:r>
              <w:rPr>
                <w:rFonts w:ascii="Times New Roman" w:eastAsia="方正仿宋简体" w:hAnsi="Times New Roman" w:cs="Times New Roman" w:hint="eastAsia"/>
                <w:color w:val="000000"/>
              </w:rPr>
              <w:t>）</w:t>
            </w:r>
          </w:p>
        </w:tc>
        <w:tc>
          <w:tcPr>
            <w:tcW w:w="743" w:type="pct"/>
            <w:tcBorders>
              <w:top w:val="single" w:sz="6" w:space="0" w:color="auto"/>
              <w:left w:val="single" w:sz="6" w:space="0" w:color="auto"/>
              <w:bottom w:val="single" w:sz="6" w:space="0" w:color="auto"/>
              <w:right w:val="single" w:sz="6" w:space="0" w:color="auto"/>
            </w:tcBorders>
            <w:vAlign w:val="center"/>
          </w:tcPr>
          <w:p w:rsidR="005C5465" w:rsidRDefault="00C45949" w:rsidP="005C5465">
            <w:pPr>
              <w:spacing w:line="360" w:lineRule="exact"/>
              <w:jc w:val="center"/>
              <w:rPr>
                <w:rFonts w:ascii="Times New Roman" w:eastAsia="方正仿宋简体" w:hAnsi="Times New Roman" w:cs="Times New Roman"/>
                <w:color w:val="000000"/>
              </w:rPr>
            </w:pPr>
            <w:r w:rsidRPr="00483CFB">
              <w:rPr>
                <w:rFonts w:ascii="Times New Roman" w:eastAsia="方正仿宋简体" w:hAnsi="Times New Roman" w:cs="Times New Roman" w:hint="eastAsia"/>
                <w:color w:val="000000"/>
              </w:rPr>
              <w:t>限仓数额</w:t>
            </w:r>
          </w:p>
          <w:p w:rsidR="00C45949" w:rsidRPr="00483CFB" w:rsidRDefault="005C5465" w:rsidP="005C5465">
            <w:pPr>
              <w:spacing w:line="360" w:lineRule="exact"/>
              <w:jc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rPr>
              <w:t>（</w:t>
            </w:r>
            <w:r w:rsidRPr="00483CFB">
              <w:rPr>
                <w:rFonts w:ascii="Times New Roman" w:eastAsia="方正仿宋简体" w:hAnsi="Times New Roman" w:cs="Times New Roman" w:hint="eastAsia"/>
                <w:color w:val="000000"/>
              </w:rPr>
              <w:t>手</w:t>
            </w:r>
            <w:r>
              <w:rPr>
                <w:rFonts w:ascii="Times New Roman" w:eastAsia="方正仿宋简体" w:hAnsi="Times New Roman" w:cs="Times New Roman" w:hint="eastAsia"/>
                <w:color w:val="000000"/>
              </w:rPr>
              <w:t>）</w:t>
            </w:r>
          </w:p>
        </w:tc>
      </w:tr>
      <w:tr w:rsidR="00C45949" w:rsidTr="005C5465">
        <w:trPr>
          <w:cantSplit/>
          <w:trHeight w:val="1534"/>
          <w:jc w:val="center"/>
        </w:trPr>
        <w:tc>
          <w:tcPr>
            <w:tcW w:w="884" w:type="pct"/>
            <w:vMerge/>
            <w:tcBorders>
              <w:top w:val="single" w:sz="6" w:space="0" w:color="auto"/>
              <w:left w:val="single" w:sz="6" w:space="0" w:color="auto"/>
              <w:bottom w:val="single" w:sz="6" w:space="0" w:color="auto"/>
              <w:right w:val="single" w:sz="6" w:space="0" w:color="auto"/>
            </w:tcBorders>
            <w:vAlign w:val="center"/>
          </w:tcPr>
          <w:p w:rsidR="00C45949" w:rsidRPr="00483CFB" w:rsidRDefault="00C45949" w:rsidP="005C5465">
            <w:pPr>
              <w:spacing w:line="360" w:lineRule="exact"/>
              <w:jc w:val="center"/>
              <w:rPr>
                <w:rFonts w:ascii="Times New Roman" w:eastAsia="方正仿宋简体" w:hAnsi="Times New Roman" w:cs="Times New Roman"/>
                <w:color w:val="000000"/>
              </w:rPr>
            </w:pPr>
          </w:p>
        </w:tc>
        <w:tc>
          <w:tcPr>
            <w:tcW w:w="602" w:type="pct"/>
            <w:tcBorders>
              <w:top w:val="single" w:sz="6" w:space="0" w:color="auto"/>
              <w:left w:val="single" w:sz="6" w:space="0" w:color="auto"/>
              <w:bottom w:val="single" w:sz="6" w:space="0" w:color="auto"/>
              <w:right w:val="single" w:sz="6" w:space="0" w:color="auto"/>
            </w:tcBorders>
            <w:vAlign w:val="center"/>
          </w:tcPr>
          <w:p w:rsidR="005C5465" w:rsidRDefault="00C45949" w:rsidP="005C5465">
            <w:pPr>
              <w:spacing w:line="360" w:lineRule="exact"/>
              <w:jc w:val="center"/>
              <w:rPr>
                <w:rFonts w:ascii="Times New Roman" w:eastAsia="方正仿宋简体" w:hAnsi="Times New Roman" w:cs="Times New Roman"/>
                <w:color w:val="000000"/>
              </w:rPr>
            </w:pPr>
            <w:r w:rsidRPr="00483CFB">
              <w:rPr>
                <w:rFonts w:ascii="Times New Roman" w:eastAsia="方正仿宋简体" w:hAnsi="Times New Roman" w:cs="Times New Roman" w:hint="eastAsia"/>
                <w:color w:val="000000"/>
              </w:rPr>
              <w:t>期货公司</w:t>
            </w:r>
          </w:p>
          <w:p w:rsidR="00C45949" w:rsidRPr="00483CFB" w:rsidRDefault="00C45949" w:rsidP="005C5465">
            <w:pPr>
              <w:spacing w:line="360" w:lineRule="exact"/>
              <w:jc w:val="center"/>
              <w:rPr>
                <w:rFonts w:ascii="Times New Roman" w:eastAsia="方正仿宋简体" w:hAnsi="Times New Roman" w:cs="Times New Roman"/>
                <w:color w:val="000000"/>
              </w:rPr>
            </w:pPr>
            <w:r w:rsidRPr="00483CFB">
              <w:rPr>
                <w:rFonts w:ascii="Times New Roman" w:eastAsia="方正仿宋简体" w:hAnsi="Times New Roman" w:cs="Times New Roman" w:hint="eastAsia"/>
                <w:color w:val="000000"/>
              </w:rPr>
              <w:t>会员</w:t>
            </w:r>
          </w:p>
        </w:tc>
        <w:tc>
          <w:tcPr>
            <w:tcW w:w="884" w:type="pct"/>
            <w:vMerge/>
            <w:tcBorders>
              <w:top w:val="single" w:sz="6" w:space="0" w:color="auto"/>
              <w:left w:val="single" w:sz="4" w:space="0" w:color="auto"/>
              <w:bottom w:val="single" w:sz="6" w:space="0" w:color="auto"/>
              <w:right w:val="single" w:sz="4" w:space="0" w:color="auto"/>
            </w:tcBorders>
            <w:vAlign w:val="center"/>
          </w:tcPr>
          <w:p w:rsidR="00C45949" w:rsidRPr="00483CFB" w:rsidRDefault="00C45949" w:rsidP="005C5465">
            <w:pPr>
              <w:spacing w:line="360" w:lineRule="exact"/>
              <w:jc w:val="center"/>
              <w:rPr>
                <w:rFonts w:ascii="Times New Roman" w:eastAsia="方正仿宋简体" w:hAnsi="Times New Roman" w:cs="Times New Roman"/>
                <w:color w:val="000000"/>
              </w:rPr>
            </w:pPr>
          </w:p>
        </w:tc>
        <w:tc>
          <w:tcPr>
            <w:tcW w:w="1143" w:type="pct"/>
            <w:tcBorders>
              <w:top w:val="single" w:sz="6" w:space="0" w:color="auto"/>
              <w:left w:val="single" w:sz="6" w:space="0" w:color="auto"/>
              <w:bottom w:val="single" w:sz="6" w:space="0" w:color="auto"/>
              <w:right w:val="single" w:sz="6" w:space="0" w:color="auto"/>
            </w:tcBorders>
            <w:vAlign w:val="center"/>
          </w:tcPr>
          <w:p w:rsidR="005C5465" w:rsidRDefault="00C45949" w:rsidP="005C5465">
            <w:pPr>
              <w:spacing w:line="360" w:lineRule="exact"/>
              <w:jc w:val="center"/>
              <w:rPr>
                <w:rFonts w:ascii="Times New Roman" w:eastAsia="方正仿宋简体" w:hAnsi="Times New Roman" w:cs="Times New Roman"/>
                <w:color w:val="000000"/>
              </w:rPr>
            </w:pPr>
            <w:r w:rsidRPr="00483CFB">
              <w:rPr>
                <w:rFonts w:ascii="Times New Roman" w:eastAsia="方正仿宋简体" w:hAnsi="Times New Roman" w:cs="Times New Roman" w:hint="eastAsia"/>
                <w:color w:val="000000"/>
              </w:rPr>
              <w:t>非期货公司</w:t>
            </w:r>
          </w:p>
          <w:p w:rsidR="00C45949" w:rsidRPr="00483CFB" w:rsidRDefault="00C45949" w:rsidP="005C5465">
            <w:pPr>
              <w:spacing w:line="360" w:lineRule="exact"/>
              <w:jc w:val="center"/>
              <w:rPr>
                <w:rFonts w:ascii="Times New Roman" w:eastAsia="方正仿宋简体" w:hAnsi="Times New Roman" w:cs="Times New Roman"/>
                <w:color w:val="000000"/>
              </w:rPr>
            </w:pPr>
            <w:r w:rsidRPr="00483CFB">
              <w:rPr>
                <w:rFonts w:ascii="Times New Roman" w:eastAsia="方正仿宋简体" w:hAnsi="Times New Roman" w:cs="Times New Roman" w:hint="eastAsia"/>
                <w:color w:val="000000"/>
              </w:rPr>
              <w:t>会员</w:t>
            </w:r>
            <w:r w:rsidRPr="00483CFB">
              <w:rPr>
                <w:rFonts w:ascii="Times New Roman" w:eastAsia="方正仿宋简体" w:hAnsi="Times New Roman" w:cs="Times New Roman" w:hint="eastAsia"/>
                <w:color w:val="000000"/>
              </w:rPr>
              <w:t>/</w:t>
            </w:r>
            <w:r w:rsidRPr="00483CFB">
              <w:rPr>
                <w:rFonts w:ascii="Times New Roman" w:eastAsia="方正仿宋简体" w:hAnsi="Times New Roman" w:cs="Times New Roman" w:hint="eastAsia"/>
                <w:color w:val="000000"/>
              </w:rPr>
              <w:t>客户</w:t>
            </w:r>
          </w:p>
        </w:tc>
        <w:tc>
          <w:tcPr>
            <w:tcW w:w="743" w:type="pct"/>
            <w:tcBorders>
              <w:top w:val="single" w:sz="6" w:space="0" w:color="auto"/>
              <w:left w:val="single" w:sz="6" w:space="0" w:color="auto"/>
              <w:bottom w:val="single" w:sz="6" w:space="0" w:color="auto"/>
              <w:right w:val="single" w:sz="6" w:space="0" w:color="auto"/>
            </w:tcBorders>
            <w:vAlign w:val="center"/>
          </w:tcPr>
          <w:p w:rsidR="005C5465" w:rsidRDefault="00C45949" w:rsidP="005C5465">
            <w:pPr>
              <w:spacing w:line="360" w:lineRule="exact"/>
              <w:jc w:val="center"/>
              <w:rPr>
                <w:rFonts w:ascii="Times New Roman" w:eastAsia="方正仿宋简体" w:hAnsi="Times New Roman" w:cs="Times New Roman"/>
                <w:color w:val="000000"/>
              </w:rPr>
            </w:pPr>
            <w:r w:rsidRPr="00483CFB">
              <w:rPr>
                <w:rFonts w:ascii="Times New Roman" w:eastAsia="方正仿宋简体" w:hAnsi="Times New Roman" w:cs="Times New Roman" w:hint="eastAsia"/>
                <w:color w:val="000000"/>
              </w:rPr>
              <w:t>非期货公司</w:t>
            </w:r>
          </w:p>
          <w:p w:rsidR="00C45949" w:rsidRPr="00483CFB" w:rsidRDefault="00C45949" w:rsidP="005C5465">
            <w:pPr>
              <w:spacing w:line="360" w:lineRule="exact"/>
              <w:jc w:val="center"/>
              <w:rPr>
                <w:rFonts w:ascii="Times New Roman" w:eastAsia="方正仿宋简体" w:hAnsi="Times New Roman" w:cs="Times New Roman"/>
                <w:color w:val="000000"/>
              </w:rPr>
            </w:pPr>
            <w:r w:rsidRPr="00483CFB">
              <w:rPr>
                <w:rFonts w:ascii="Times New Roman" w:eastAsia="方正仿宋简体" w:hAnsi="Times New Roman" w:cs="Times New Roman" w:hint="eastAsia"/>
                <w:color w:val="000000"/>
              </w:rPr>
              <w:t>会员</w:t>
            </w:r>
            <w:r w:rsidRPr="00483CFB">
              <w:rPr>
                <w:rFonts w:ascii="Times New Roman" w:eastAsia="方正仿宋简体" w:hAnsi="Times New Roman" w:cs="Times New Roman" w:hint="eastAsia"/>
                <w:color w:val="000000"/>
              </w:rPr>
              <w:t>/</w:t>
            </w:r>
            <w:r w:rsidRPr="00483CFB">
              <w:rPr>
                <w:rFonts w:ascii="Times New Roman" w:eastAsia="方正仿宋简体" w:hAnsi="Times New Roman" w:cs="Times New Roman" w:hint="eastAsia"/>
                <w:color w:val="000000"/>
              </w:rPr>
              <w:t>客户</w:t>
            </w:r>
          </w:p>
        </w:tc>
        <w:tc>
          <w:tcPr>
            <w:tcW w:w="743" w:type="pct"/>
            <w:tcBorders>
              <w:top w:val="single" w:sz="6" w:space="0" w:color="auto"/>
              <w:left w:val="single" w:sz="6" w:space="0" w:color="auto"/>
              <w:bottom w:val="single" w:sz="6" w:space="0" w:color="auto"/>
              <w:right w:val="single" w:sz="6" w:space="0" w:color="auto"/>
            </w:tcBorders>
            <w:vAlign w:val="center"/>
          </w:tcPr>
          <w:p w:rsidR="005C5465" w:rsidRDefault="00C45949" w:rsidP="005C5465">
            <w:pPr>
              <w:spacing w:line="360" w:lineRule="exact"/>
              <w:jc w:val="center"/>
              <w:rPr>
                <w:rFonts w:ascii="Times New Roman" w:eastAsia="方正仿宋简体" w:hAnsi="Times New Roman" w:cs="Times New Roman"/>
                <w:color w:val="000000"/>
              </w:rPr>
            </w:pPr>
            <w:r w:rsidRPr="00483CFB">
              <w:rPr>
                <w:rFonts w:ascii="Times New Roman" w:eastAsia="方正仿宋简体" w:hAnsi="Times New Roman" w:cs="Times New Roman" w:hint="eastAsia"/>
                <w:color w:val="000000"/>
              </w:rPr>
              <w:t>非期货公司</w:t>
            </w:r>
          </w:p>
          <w:p w:rsidR="00C45949" w:rsidRPr="00483CFB" w:rsidRDefault="00C45949" w:rsidP="005C5465">
            <w:pPr>
              <w:spacing w:line="360" w:lineRule="exact"/>
              <w:jc w:val="center"/>
              <w:rPr>
                <w:rFonts w:ascii="Times New Roman" w:eastAsia="方正仿宋简体" w:hAnsi="Times New Roman" w:cs="Times New Roman"/>
                <w:color w:val="000000"/>
              </w:rPr>
            </w:pPr>
            <w:r w:rsidRPr="00483CFB">
              <w:rPr>
                <w:rFonts w:ascii="Times New Roman" w:eastAsia="方正仿宋简体" w:hAnsi="Times New Roman" w:cs="Times New Roman" w:hint="eastAsia"/>
                <w:color w:val="000000"/>
              </w:rPr>
              <w:t>会员</w:t>
            </w:r>
            <w:r w:rsidRPr="00483CFB">
              <w:rPr>
                <w:rFonts w:ascii="Times New Roman" w:eastAsia="方正仿宋简体" w:hAnsi="Times New Roman" w:cs="Times New Roman" w:hint="eastAsia"/>
                <w:color w:val="000000"/>
              </w:rPr>
              <w:t>/</w:t>
            </w:r>
            <w:r w:rsidRPr="00483CFB">
              <w:rPr>
                <w:rFonts w:ascii="Times New Roman" w:eastAsia="方正仿宋简体" w:hAnsi="Times New Roman" w:cs="Times New Roman" w:hint="eastAsia"/>
                <w:color w:val="000000"/>
              </w:rPr>
              <w:t>客户</w:t>
            </w:r>
          </w:p>
        </w:tc>
      </w:tr>
      <w:tr w:rsidR="00C45949" w:rsidTr="005C5465">
        <w:trPr>
          <w:cantSplit/>
          <w:trHeight w:val="600"/>
          <w:jc w:val="center"/>
        </w:trPr>
        <w:tc>
          <w:tcPr>
            <w:tcW w:w="884" w:type="pct"/>
            <w:vMerge w:val="restart"/>
            <w:tcBorders>
              <w:top w:val="single" w:sz="6" w:space="0" w:color="auto"/>
              <w:left w:val="single" w:sz="6" w:space="0" w:color="auto"/>
              <w:right w:val="single" w:sz="6" w:space="0" w:color="auto"/>
            </w:tcBorders>
            <w:vAlign w:val="center"/>
          </w:tcPr>
          <w:p w:rsidR="00C45949" w:rsidRPr="00483CFB" w:rsidRDefault="00C45949" w:rsidP="005C5465">
            <w:pPr>
              <w:spacing w:line="360" w:lineRule="exact"/>
              <w:jc w:val="center"/>
              <w:rPr>
                <w:rFonts w:ascii="Times New Roman" w:eastAsia="方正仿宋简体" w:hAnsi="Times New Roman" w:cs="Times New Roman"/>
                <w:color w:val="000000"/>
              </w:rPr>
            </w:pPr>
            <w:r w:rsidRPr="00483CFB">
              <w:rPr>
                <w:rFonts w:ascii="Times New Roman" w:eastAsia="方正仿宋简体" w:hAnsi="Times New Roman" w:cs="Times New Roman" w:hint="eastAsia"/>
                <w:color w:val="000000"/>
              </w:rPr>
              <w:t>≥</w:t>
            </w:r>
            <w:r w:rsidRPr="00483CFB">
              <w:rPr>
                <w:rFonts w:ascii="Times New Roman" w:eastAsia="方正仿宋简体" w:hAnsi="Times New Roman" w:cs="Times New Roman" w:hint="eastAsia"/>
                <w:color w:val="000000"/>
              </w:rPr>
              <w:t>5</w:t>
            </w:r>
            <w:r w:rsidRPr="00483CFB">
              <w:rPr>
                <w:rFonts w:ascii="Times New Roman" w:eastAsia="方正仿宋简体" w:hAnsi="Times New Roman" w:cs="Times New Roman" w:hint="eastAsia"/>
                <w:color w:val="000000"/>
              </w:rPr>
              <w:t>万手</w:t>
            </w:r>
          </w:p>
        </w:tc>
        <w:tc>
          <w:tcPr>
            <w:tcW w:w="602" w:type="pct"/>
            <w:vMerge w:val="restart"/>
            <w:tcBorders>
              <w:top w:val="single" w:sz="6" w:space="0" w:color="auto"/>
              <w:left w:val="single" w:sz="6" w:space="0" w:color="auto"/>
              <w:right w:val="single" w:sz="6" w:space="0" w:color="auto"/>
            </w:tcBorders>
            <w:vAlign w:val="center"/>
          </w:tcPr>
          <w:p w:rsidR="00C45949" w:rsidRPr="00483CFB" w:rsidRDefault="00C45949" w:rsidP="005C5465">
            <w:pPr>
              <w:spacing w:line="360" w:lineRule="exact"/>
              <w:jc w:val="center"/>
              <w:rPr>
                <w:rFonts w:ascii="Times New Roman" w:eastAsia="方正仿宋简体" w:hAnsi="Times New Roman" w:cs="Times New Roman"/>
                <w:color w:val="000000"/>
              </w:rPr>
            </w:pPr>
            <w:r w:rsidRPr="00483CFB">
              <w:rPr>
                <w:rFonts w:ascii="Times New Roman" w:eastAsia="方正仿宋简体" w:hAnsi="Times New Roman" w:cs="Times New Roman"/>
                <w:color w:val="000000"/>
              </w:rPr>
              <w:t>25</w:t>
            </w:r>
          </w:p>
        </w:tc>
        <w:tc>
          <w:tcPr>
            <w:tcW w:w="884" w:type="pct"/>
            <w:tcBorders>
              <w:top w:val="single" w:sz="6" w:space="0" w:color="auto"/>
              <w:left w:val="single" w:sz="4" w:space="0" w:color="auto"/>
              <w:bottom w:val="single" w:sz="4" w:space="0" w:color="auto"/>
              <w:right w:val="single" w:sz="4" w:space="0" w:color="auto"/>
            </w:tcBorders>
            <w:vAlign w:val="center"/>
          </w:tcPr>
          <w:p w:rsidR="00C45949" w:rsidRPr="00483CFB" w:rsidRDefault="00C45949" w:rsidP="005C5465">
            <w:pPr>
              <w:spacing w:line="360" w:lineRule="exact"/>
              <w:jc w:val="center"/>
              <w:rPr>
                <w:rFonts w:ascii="Times New Roman" w:eastAsia="方正仿宋简体" w:hAnsi="Times New Roman" w:cs="Times New Roman"/>
                <w:color w:val="000000"/>
              </w:rPr>
            </w:pPr>
            <w:r w:rsidRPr="00483CFB">
              <w:rPr>
                <w:rFonts w:ascii="Times New Roman" w:eastAsia="方正仿宋简体" w:hAnsi="Times New Roman" w:cs="Times New Roman" w:hint="eastAsia"/>
                <w:color w:val="000000"/>
              </w:rPr>
              <w:t>≥</w:t>
            </w:r>
            <w:r w:rsidRPr="00483CFB">
              <w:rPr>
                <w:rFonts w:ascii="Times New Roman" w:eastAsia="方正仿宋简体" w:hAnsi="Times New Roman" w:cs="Times New Roman" w:hint="eastAsia"/>
                <w:color w:val="000000"/>
              </w:rPr>
              <w:t>5</w:t>
            </w:r>
            <w:r w:rsidRPr="00483CFB">
              <w:rPr>
                <w:rFonts w:ascii="Times New Roman" w:eastAsia="方正仿宋简体" w:hAnsi="Times New Roman" w:cs="Times New Roman" w:hint="eastAsia"/>
                <w:color w:val="000000"/>
              </w:rPr>
              <w:t>万手</w:t>
            </w:r>
          </w:p>
        </w:tc>
        <w:tc>
          <w:tcPr>
            <w:tcW w:w="1143" w:type="pct"/>
            <w:tcBorders>
              <w:top w:val="single" w:sz="6" w:space="0" w:color="auto"/>
              <w:left w:val="single" w:sz="6" w:space="0" w:color="auto"/>
              <w:bottom w:val="single" w:sz="4" w:space="0" w:color="auto"/>
              <w:right w:val="single" w:sz="6" w:space="0" w:color="auto"/>
            </w:tcBorders>
            <w:vAlign w:val="center"/>
          </w:tcPr>
          <w:p w:rsidR="00C45949" w:rsidRPr="00483CFB" w:rsidRDefault="00C45949" w:rsidP="005C5465">
            <w:pPr>
              <w:spacing w:line="360" w:lineRule="exact"/>
              <w:jc w:val="center"/>
              <w:rPr>
                <w:rFonts w:ascii="Times New Roman" w:eastAsia="方正仿宋简体" w:hAnsi="Times New Roman" w:cs="Times New Roman"/>
                <w:color w:val="000000"/>
              </w:rPr>
            </w:pPr>
            <w:r w:rsidRPr="00483CFB">
              <w:rPr>
                <w:rFonts w:ascii="Times New Roman" w:eastAsia="方正仿宋简体" w:hAnsi="Times New Roman" w:cs="Times New Roman" w:hint="eastAsia"/>
                <w:color w:val="000000"/>
              </w:rPr>
              <w:t>10</w:t>
            </w:r>
          </w:p>
        </w:tc>
        <w:tc>
          <w:tcPr>
            <w:tcW w:w="743" w:type="pct"/>
            <w:vMerge w:val="restart"/>
            <w:tcBorders>
              <w:top w:val="single" w:sz="6" w:space="0" w:color="auto"/>
              <w:left w:val="single" w:sz="6" w:space="0" w:color="auto"/>
              <w:right w:val="single" w:sz="6" w:space="0" w:color="auto"/>
            </w:tcBorders>
            <w:vAlign w:val="center"/>
          </w:tcPr>
          <w:p w:rsidR="00C45949" w:rsidRPr="00E264F7" w:rsidRDefault="00C45949" w:rsidP="005C5465">
            <w:pPr>
              <w:spacing w:line="360" w:lineRule="exact"/>
              <w:jc w:val="center"/>
              <w:rPr>
                <w:rFonts w:ascii="Times New Roman" w:eastAsia="方正仿宋简体" w:hAnsi="Times New Roman" w:cs="Times New Roman"/>
                <w:color w:val="000000"/>
              </w:rPr>
            </w:pPr>
            <w:r w:rsidRPr="00E264F7">
              <w:rPr>
                <w:rFonts w:ascii="Times New Roman" w:eastAsia="方正仿宋简体" w:hAnsi="Times New Roman" w:cs="Times New Roman" w:hint="eastAsia"/>
                <w:color w:val="000000"/>
              </w:rPr>
              <w:t>1800</w:t>
            </w:r>
          </w:p>
        </w:tc>
        <w:tc>
          <w:tcPr>
            <w:tcW w:w="743" w:type="pct"/>
            <w:vMerge w:val="restart"/>
            <w:tcBorders>
              <w:top w:val="single" w:sz="6" w:space="0" w:color="auto"/>
              <w:left w:val="single" w:sz="6" w:space="0" w:color="auto"/>
              <w:right w:val="single" w:sz="6" w:space="0" w:color="auto"/>
            </w:tcBorders>
            <w:vAlign w:val="center"/>
          </w:tcPr>
          <w:p w:rsidR="00C45949" w:rsidRPr="00E264F7" w:rsidRDefault="00C45949" w:rsidP="005C5465">
            <w:pPr>
              <w:spacing w:line="360" w:lineRule="exact"/>
              <w:jc w:val="center"/>
              <w:rPr>
                <w:rFonts w:ascii="Times New Roman" w:eastAsia="方正仿宋简体" w:hAnsi="Times New Roman" w:cs="Times New Roman"/>
                <w:color w:val="000000"/>
              </w:rPr>
            </w:pPr>
            <w:r w:rsidRPr="00E264F7">
              <w:rPr>
                <w:rFonts w:ascii="Times New Roman" w:eastAsia="方正仿宋简体" w:hAnsi="Times New Roman" w:cs="Times New Roman"/>
                <w:color w:val="000000"/>
              </w:rPr>
              <w:t>600</w:t>
            </w:r>
          </w:p>
        </w:tc>
      </w:tr>
      <w:tr w:rsidR="00C45949" w:rsidTr="005C5465">
        <w:trPr>
          <w:cantSplit/>
          <w:trHeight w:val="465"/>
          <w:jc w:val="center"/>
        </w:trPr>
        <w:tc>
          <w:tcPr>
            <w:tcW w:w="884" w:type="pct"/>
            <w:vMerge/>
            <w:tcBorders>
              <w:left w:val="single" w:sz="6" w:space="0" w:color="auto"/>
              <w:bottom w:val="single" w:sz="6" w:space="0" w:color="auto"/>
              <w:right w:val="single" w:sz="6" w:space="0" w:color="auto"/>
            </w:tcBorders>
            <w:vAlign w:val="center"/>
          </w:tcPr>
          <w:p w:rsidR="00C45949" w:rsidRPr="00D66A3B" w:rsidRDefault="00C45949" w:rsidP="005C5465">
            <w:pPr>
              <w:spacing w:line="360" w:lineRule="exact"/>
              <w:jc w:val="center"/>
              <w:rPr>
                <w:rFonts w:ascii="仿宋" w:eastAsia="仿宋" w:hAnsi="仿宋" w:cs="宋体"/>
                <w:bCs/>
                <w:color w:val="000000"/>
                <w:kern w:val="0"/>
                <w:sz w:val="24"/>
              </w:rPr>
            </w:pPr>
          </w:p>
        </w:tc>
        <w:tc>
          <w:tcPr>
            <w:tcW w:w="602" w:type="pct"/>
            <w:vMerge/>
            <w:tcBorders>
              <w:left w:val="single" w:sz="6" w:space="0" w:color="auto"/>
              <w:bottom w:val="single" w:sz="6" w:space="0" w:color="auto"/>
              <w:right w:val="single" w:sz="6" w:space="0" w:color="auto"/>
            </w:tcBorders>
            <w:vAlign w:val="center"/>
          </w:tcPr>
          <w:p w:rsidR="00C45949" w:rsidRPr="00D66A3B" w:rsidRDefault="00C45949" w:rsidP="005C5465">
            <w:pPr>
              <w:spacing w:line="360" w:lineRule="exact"/>
              <w:jc w:val="center"/>
              <w:rPr>
                <w:rFonts w:ascii="仿宋" w:eastAsia="仿宋" w:hAnsi="仿宋" w:cs="宋体"/>
                <w:bCs/>
                <w:color w:val="000000"/>
                <w:kern w:val="0"/>
                <w:sz w:val="24"/>
                <w:szCs w:val="24"/>
              </w:rPr>
            </w:pPr>
          </w:p>
        </w:tc>
        <w:tc>
          <w:tcPr>
            <w:tcW w:w="884" w:type="pct"/>
            <w:tcBorders>
              <w:top w:val="single" w:sz="4" w:space="0" w:color="auto"/>
              <w:left w:val="single" w:sz="4" w:space="0" w:color="auto"/>
              <w:bottom w:val="single" w:sz="6" w:space="0" w:color="auto"/>
              <w:right w:val="single" w:sz="4" w:space="0" w:color="auto"/>
            </w:tcBorders>
            <w:vAlign w:val="center"/>
          </w:tcPr>
          <w:p w:rsidR="00C45949" w:rsidRPr="00483CFB" w:rsidRDefault="00C45949" w:rsidP="005C5465">
            <w:pPr>
              <w:spacing w:line="360" w:lineRule="exact"/>
              <w:jc w:val="center"/>
              <w:rPr>
                <w:rFonts w:ascii="Times New Roman" w:eastAsia="方正仿宋简体" w:hAnsi="Times New Roman" w:cs="Times New Roman"/>
                <w:color w:val="000000"/>
              </w:rPr>
            </w:pPr>
            <w:r w:rsidRPr="00483CFB">
              <w:rPr>
                <w:rFonts w:ascii="Times New Roman" w:eastAsia="方正仿宋简体" w:hAnsi="Times New Roman" w:cs="Times New Roman" w:hint="eastAsia"/>
                <w:color w:val="000000"/>
              </w:rPr>
              <w:t>＜</w:t>
            </w:r>
            <w:r w:rsidRPr="00483CFB">
              <w:rPr>
                <w:rFonts w:ascii="Times New Roman" w:eastAsia="方正仿宋简体" w:hAnsi="Times New Roman" w:cs="Times New Roman" w:hint="eastAsia"/>
                <w:color w:val="000000"/>
              </w:rPr>
              <w:t>5</w:t>
            </w:r>
            <w:r w:rsidRPr="00483CFB">
              <w:rPr>
                <w:rFonts w:ascii="Times New Roman" w:eastAsia="方正仿宋简体" w:hAnsi="Times New Roman" w:cs="Times New Roman" w:hint="eastAsia"/>
                <w:color w:val="000000"/>
              </w:rPr>
              <w:t>万手</w:t>
            </w:r>
          </w:p>
        </w:tc>
        <w:tc>
          <w:tcPr>
            <w:tcW w:w="1143" w:type="pct"/>
            <w:tcBorders>
              <w:top w:val="single" w:sz="4" w:space="0" w:color="auto"/>
              <w:left w:val="single" w:sz="6" w:space="0" w:color="auto"/>
              <w:bottom w:val="single" w:sz="6" w:space="0" w:color="auto"/>
              <w:right w:val="single" w:sz="6" w:space="0" w:color="auto"/>
            </w:tcBorders>
            <w:vAlign w:val="center"/>
          </w:tcPr>
          <w:p w:rsidR="00C45949" w:rsidRPr="00483CFB" w:rsidRDefault="00C45949" w:rsidP="005C5465">
            <w:pPr>
              <w:spacing w:line="360" w:lineRule="exact"/>
              <w:jc w:val="center"/>
              <w:rPr>
                <w:rFonts w:ascii="Times New Roman" w:eastAsia="方正仿宋简体" w:hAnsi="Times New Roman" w:cs="Times New Roman"/>
                <w:color w:val="000000"/>
              </w:rPr>
            </w:pPr>
            <w:r w:rsidRPr="00483CFB">
              <w:rPr>
                <w:rFonts w:ascii="Times New Roman" w:eastAsia="方正仿宋简体" w:hAnsi="Times New Roman" w:cs="Times New Roman" w:hint="eastAsia"/>
                <w:color w:val="000000"/>
              </w:rPr>
              <w:t>5000</w:t>
            </w:r>
          </w:p>
        </w:tc>
        <w:tc>
          <w:tcPr>
            <w:tcW w:w="743" w:type="pct"/>
            <w:vMerge/>
            <w:tcBorders>
              <w:left w:val="single" w:sz="6" w:space="0" w:color="auto"/>
              <w:bottom w:val="single" w:sz="6" w:space="0" w:color="auto"/>
              <w:right w:val="single" w:sz="6" w:space="0" w:color="auto"/>
            </w:tcBorders>
            <w:vAlign w:val="center"/>
          </w:tcPr>
          <w:p w:rsidR="00C45949" w:rsidRPr="00B8337C" w:rsidRDefault="00C45949" w:rsidP="005C5465">
            <w:pPr>
              <w:spacing w:line="360" w:lineRule="exact"/>
              <w:jc w:val="center"/>
              <w:rPr>
                <w:rFonts w:ascii="仿宋" w:eastAsia="仿宋" w:hAnsi="仿宋" w:cs="宋体"/>
                <w:bCs/>
                <w:color w:val="000000"/>
                <w:kern w:val="0"/>
                <w:sz w:val="24"/>
                <w:szCs w:val="24"/>
              </w:rPr>
            </w:pPr>
          </w:p>
        </w:tc>
        <w:tc>
          <w:tcPr>
            <w:tcW w:w="743" w:type="pct"/>
            <w:vMerge/>
            <w:tcBorders>
              <w:left w:val="single" w:sz="6" w:space="0" w:color="auto"/>
              <w:bottom w:val="single" w:sz="6" w:space="0" w:color="auto"/>
              <w:right w:val="single" w:sz="6" w:space="0" w:color="auto"/>
            </w:tcBorders>
            <w:vAlign w:val="center"/>
          </w:tcPr>
          <w:p w:rsidR="00C45949" w:rsidRPr="00B8337C" w:rsidRDefault="00C45949" w:rsidP="005C5465">
            <w:pPr>
              <w:spacing w:line="360" w:lineRule="exact"/>
              <w:jc w:val="center"/>
              <w:rPr>
                <w:rFonts w:ascii="仿宋" w:eastAsia="仿宋" w:hAnsi="仿宋" w:cs="宋体"/>
                <w:bCs/>
                <w:color w:val="000000"/>
                <w:kern w:val="0"/>
                <w:sz w:val="24"/>
                <w:szCs w:val="24"/>
              </w:rPr>
            </w:pPr>
          </w:p>
        </w:tc>
      </w:tr>
    </w:tbl>
    <w:p w:rsidR="00D01F74" w:rsidRDefault="00D01F74" w:rsidP="005C5465">
      <w:pPr>
        <w:spacing w:line="560" w:lineRule="exact"/>
        <w:ind w:firstLine="601"/>
        <w:rPr>
          <w:rFonts w:ascii="方正黑体简体" w:eastAsia="方正黑体简体" w:hAnsi="Times New Roman" w:cs="方正黑体简体"/>
          <w:sz w:val="30"/>
          <w:szCs w:val="30"/>
        </w:rPr>
      </w:pPr>
      <w:r>
        <w:rPr>
          <w:rFonts w:ascii="方正黑体简体" w:eastAsia="方正黑体简体" w:hAnsi="Times New Roman" w:cs="方正黑体简体" w:hint="eastAsia"/>
          <w:sz w:val="30"/>
          <w:szCs w:val="30"/>
        </w:rPr>
        <w:t>四</w:t>
      </w:r>
      <w:r w:rsidR="00D1162A">
        <w:rPr>
          <w:rFonts w:ascii="方正黑体简体" w:eastAsia="方正黑体简体" w:hAnsi="Times New Roman" w:cs="方正黑体简体" w:hint="eastAsia"/>
          <w:sz w:val="30"/>
          <w:szCs w:val="30"/>
        </w:rPr>
        <w:t>、差异化保证金率参数</w:t>
      </w:r>
    </w:p>
    <w:p w:rsidR="00405447" w:rsidRPr="00164EE4" w:rsidRDefault="005C4C03" w:rsidP="005C5465">
      <w:pPr>
        <w:shd w:val="clear" w:color="auto" w:fill="FFFFFF"/>
        <w:spacing w:line="560" w:lineRule="exact"/>
        <w:ind w:firstLineChars="200" w:firstLine="600"/>
        <w:rPr>
          <w:rFonts w:ascii="Times New Roman" w:eastAsia="方正仿宋简体" w:hAnsi="Times New Roman" w:cs="方正仿宋简体"/>
          <w:sz w:val="30"/>
          <w:szCs w:val="30"/>
        </w:rPr>
      </w:pPr>
      <w:r w:rsidRPr="00164EE4">
        <w:rPr>
          <w:rFonts w:ascii="Times New Roman" w:eastAsia="方正仿宋简体" w:hAnsi="Times New Roman" w:cs="方正仿宋简体"/>
          <w:sz w:val="30"/>
          <w:szCs w:val="30"/>
        </w:rPr>
        <w:t>投机和套保</w:t>
      </w:r>
      <w:r w:rsidRPr="00164EE4">
        <w:rPr>
          <w:rFonts w:ascii="Times New Roman" w:eastAsia="方正仿宋简体" w:hAnsi="Times New Roman" w:cs="方正仿宋简体" w:hint="eastAsia"/>
          <w:sz w:val="30"/>
          <w:szCs w:val="30"/>
        </w:rPr>
        <w:t>头寸以</w:t>
      </w:r>
      <w:r w:rsidRPr="00164EE4">
        <w:rPr>
          <w:rFonts w:ascii="Times New Roman" w:eastAsia="方正仿宋简体" w:hAnsi="Times New Roman" w:cs="方正仿宋简体"/>
          <w:sz w:val="30"/>
          <w:szCs w:val="30"/>
        </w:rPr>
        <w:t>不同的</w:t>
      </w:r>
      <w:r w:rsidRPr="00164EE4">
        <w:rPr>
          <w:rFonts w:ascii="Times New Roman" w:eastAsia="方正仿宋简体" w:hAnsi="Times New Roman" w:cs="方正仿宋简体" w:hint="eastAsia"/>
          <w:sz w:val="30"/>
          <w:szCs w:val="30"/>
        </w:rPr>
        <w:t>交易</w:t>
      </w:r>
      <w:r w:rsidRPr="00164EE4">
        <w:rPr>
          <w:rFonts w:ascii="Times New Roman" w:eastAsia="方正仿宋简体" w:hAnsi="Times New Roman" w:cs="方正仿宋简体"/>
          <w:sz w:val="30"/>
          <w:szCs w:val="30"/>
        </w:rPr>
        <w:t>保证金率来收取</w:t>
      </w:r>
      <w:r w:rsidRPr="00164EE4">
        <w:rPr>
          <w:rFonts w:ascii="Times New Roman" w:eastAsia="方正仿宋简体" w:hAnsi="Times New Roman" w:cs="方正仿宋简体" w:hint="eastAsia"/>
          <w:sz w:val="30"/>
          <w:szCs w:val="30"/>
        </w:rPr>
        <w:t>保证金</w:t>
      </w:r>
      <w:r w:rsidRPr="00164EE4">
        <w:rPr>
          <w:rFonts w:ascii="Times New Roman" w:eastAsia="方正仿宋简体" w:hAnsi="Times New Roman" w:cs="方正仿宋简体"/>
          <w:sz w:val="30"/>
          <w:szCs w:val="30"/>
        </w:rPr>
        <w:t>，</w:t>
      </w:r>
      <w:r w:rsidR="00405447" w:rsidRPr="00164EE4">
        <w:rPr>
          <w:rFonts w:ascii="Times New Roman" w:eastAsia="方正仿宋简体" w:hAnsi="Times New Roman" w:cs="方正仿宋简体" w:hint="eastAsia"/>
          <w:sz w:val="30"/>
          <w:szCs w:val="30"/>
        </w:rPr>
        <w:t>如</w:t>
      </w:r>
      <w:proofErr w:type="gramStart"/>
      <w:r w:rsidR="00405447" w:rsidRPr="00164EE4">
        <w:rPr>
          <w:rFonts w:ascii="Times New Roman" w:eastAsia="方正仿宋简体" w:hAnsi="Times New Roman" w:cs="方正仿宋简体" w:hint="eastAsia"/>
          <w:sz w:val="30"/>
          <w:szCs w:val="30"/>
        </w:rPr>
        <w:t>遇交易</w:t>
      </w:r>
      <w:proofErr w:type="gramEnd"/>
      <w:r w:rsidR="00405447" w:rsidRPr="00164EE4">
        <w:rPr>
          <w:rFonts w:ascii="Times New Roman" w:eastAsia="方正仿宋简体" w:hAnsi="Times New Roman" w:cs="方正仿宋简体" w:hint="eastAsia"/>
          <w:sz w:val="30"/>
          <w:szCs w:val="30"/>
        </w:rPr>
        <w:t>保证金水平与现行执行的不同时，则按保证金水平高的执行，即</w:t>
      </w:r>
      <w:r w:rsidR="00405447" w:rsidRPr="00164EE4">
        <w:rPr>
          <w:rFonts w:ascii="Times New Roman" w:eastAsia="方正仿宋简体" w:hAnsi="Times New Roman" w:cs="方正仿宋简体"/>
          <w:sz w:val="30"/>
          <w:szCs w:val="30"/>
        </w:rPr>
        <w:t>一旦出现</w:t>
      </w:r>
      <w:r w:rsidR="00405447" w:rsidRPr="00164EE4">
        <w:rPr>
          <w:rFonts w:ascii="Times New Roman" w:eastAsia="方正仿宋简体" w:hAnsi="Times New Roman" w:cs="方正仿宋简体" w:hint="eastAsia"/>
          <w:sz w:val="30"/>
          <w:szCs w:val="30"/>
        </w:rPr>
        <w:t>涨跌</w:t>
      </w:r>
      <w:r w:rsidR="00405447" w:rsidRPr="00164EE4">
        <w:rPr>
          <w:rFonts w:ascii="Times New Roman" w:eastAsia="方正仿宋简体" w:hAnsi="Times New Roman" w:cs="方正仿宋简体"/>
          <w:sz w:val="30"/>
          <w:szCs w:val="30"/>
        </w:rPr>
        <w:t>停板</w:t>
      </w:r>
      <w:r w:rsidR="00405447" w:rsidRPr="00164EE4">
        <w:rPr>
          <w:rFonts w:ascii="Times New Roman" w:eastAsia="方正仿宋简体" w:hAnsi="Times New Roman" w:cs="方正仿宋简体" w:hint="eastAsia"/>
          <w:sz w:val="30"/>
          <w:szCs w:val="30"/>
        </w:rPr>
        <w:t>、进入临近交割月或交割月等情况时</w:t>
      </w:r>
      <w:r w:rsidR="00405447" w:rsidRPr="00164EE4">
        <w:rPr>
          <w:rFonts w:ascii="Times New Roman" w:eastAsia="方正仿宋简体" w:hAnsi="Times New Roman" w:cs="方正仿宋简体"/>
          <w:sz w:val="30"/>
          <w:szCs w:val="30"/>
        </w:rPr>
        <w:t>，采用从</w:t>
      </w:r>
      <w:r w:rsidR="00405447" w:rsidRPr="00164EE4">
        <w:rPr>
          <w:rFonts w:ascii="Times New Roman" w:eastAsia="方正仿宋简体" w:hAnsi="Times New Roman" w:cs="方正仿宋简体" w:hint="eastAsia"/>
          <w:sz w:val="30"/>
          <w:szCs w:val="30"/>
        </w:rPr>
        <w:t>高</w:t>
      </w:r>
      <w:r w:rsidR="00405447" w:rsidRPr="00164EE4">
        <w:rPr>
          <w:rFonts w:ascii="Times New Roman" w:eastAsia="方正仿宋简体" w:hAnsi="Times New Roman" w:cs="方正仿宋简体"/>
          <w:sz w:val="30"/>
          <w:szCs w:val="30"/>
        </w:rPr>
        <w:t>适用保证金原则</w:t>
      </w:r>
      <w:r w:rsidR="00C9170D" w:rsidRPr="00164EE4">
        <w:rPr>
          <w:rFonts w:ascii="Times New Roman" w:eastAsia="方正仿宋简体" w:hAnsi="Times New Roman" w:cs="方正仿宋简体" w:hint="eastAsia"/>
          <w:sz w:val="30"/>
          <w:szCs w:val="30"/>
        </w:rPr>
        <w:t>。</w:t>
      </w:r>
      <w:r w:rsidR="00CB3D41" w:rsidRPr="00164EE4">
        <w:rPr>
          <w:rFonts w:ascii="Times New Roman" w:eastAsia="方正仿宋简体" w:hAnsi="Times New Roman" w:cs="方正仿宋简体" w:hint="eastAsia"/>
          <w:sz w:val="30"/>
          <w:szCs w:val="30"/>
        </w:rPr>
        <w:t>为测试需要，</w:t>
      </w:r>
      <w:r w:rsidR="005A7ABA" w:rsidRPr="00164EE4">
        <w:rPr>
          <w:rFonts w:ascii="Times New Roman" w:eastAsia="方正仿宋简体" w:hAnsi="Times New Roman" w:cs="方正仿宋简体" w:hint="eastAsia"/>
          <w:sz w:val="30"/>
          <w:szCs w:val="30"/>
        </w:rPr>
        <w:t>在如下四个品种上设置差异化保证金率，</w:t>
      </w:r>
      <w:r w:rsidR="00AA37E9" w:rsidRPr="00164EE4">
        <w:rPr>
          <w:rFonts w:ascii="Times New Roman" w:eastAsia="方正仿宋简体" w:hAnsi="Times New Roman" w:cs="方正仿宋简体" w:hint="eastAsia"/>
          <w:sz w:val="30"/>
          <w:szCs w:val="30"/>
        </w:rPr>
        <w:t>铅的投机保证金</w:t>
      </w:r>
      <w:proofErr w:type="gramStart"/>
      <w:r w:rsidR="00AA37E9" w:rsidRPr="00164EE4">
        <w:rPr>
          <w:rFonts w:ascii="Times New Roman" w:eastAsia="方正仿宋简体" w:hAnsi="Times New Roman" w:cs="方正仿宋简体" w:hint="eastAsia"/>
          <w:sz w:val="30"/>
          <w:szCs w:val="30"/>
        </w:rPr>
        <w:t>率设置</w:t>
      </w:r>
      <w:proofErr w:type="gramEnd"/>
      <w:r w:rsidR="00AA37E9" w:rsidRPr="00164EE4">
        <w:rPr>
          <w:rFonts w:ascii="Times New Roman" w:eastAsia="方正仿宋简体" w:hAnsi="Times New Roman" w:cs="方正仿宋简体" w:hint="eastAsia"/>
          <w:sz w:val="30"/>
          <w:szCs w:val="30"/>
        </w:rPr>
        <w:t>为</w:t>
      </w:r>
      <w:r w:rsidR="00AA37E9" w:rsidRPr="00164EE4">
        <w:rPr>
          <w:rFonts w:ascii="Times New Roman" w:eastAsia="方正仿宋简体" w:hAnsi="Times New Roman" w:cs="方正仿宋简体" w:hint="eastAsia"/>
          <w:sz w:val="30"/>
          <w:szCs w:val="30"/>
        </w:rPr>
        <w:t>18%</w:t>
      </w:r>
      <w:r w:rsidR="00AA37E9" w:rsidRPr="00164EE4">
        <w:rPr>
          <w:rFonts w:ascii="Times New Roman" w:eastAsia="方正仿宋简体" w:hAnsi="Times New Roman" w:cs="方正仿宋简体" w:hint="eastAsia"/>
          <w:sz w:val="30"/>
          <w:szCs w:val="30"/>
        </w:rPr>
        <w:t>，</w:t>
      </w:r>
      <w:r w:rsidR="001B256A" w:rsidRPr="00164EE4">
        <w:rPr>
          <w:rFonts w:ascii="Times New Roman" w:eastAsia="方正仿宋简体" w:hAnsi="Times New Roman" w:cs="方正仿宋简体" w:hint="eastAsia"/>
          <w:sz w:val="30"/>
          <w:szCs w:val="30"/>
        </w:rPr>
        <w:t>其他品种保证金率按现行参数设置</w:t>
      </w:r>
      <w:r w:rsidR="00352127" w:rsidRPr="00164EE4">
        <w:rPr>
          <w:rFonts w:ascii="Times New Roman" w:eastAsia="方正仿宋简体" w:hAnsi="Times New Roman" w:cs="方正仿宋简体" w:hint="eastAsia"/>
          <w:sz w:val="30"/>
          <w:szCs w:val="30"/>
        </w:rPr>
        <w:t>。</w:t>
      </w:r>
    </w:p>
    <w:tbl>
      <w:tblPr>
        <w:tblW w:w="5000" w:type="pct"/>
        <w:tblLook w:val="04A0"/>
      </w:tblPr>
      <w:tblGrid>
        <w:gridCol w:w="3104"/>
        <w:gridCol w:w="2710"/>
        <w:gridCol w:w="2708"/>
      </w:tblGrid>
      <w:tr w:rsidR="00306DD1" w:rsidRPr="005C5465" w:rsidTr="005C5465">
        <w:trPr>
          <w:trHeight w:val="397"/>
        </w:trPr>
        <w:tc>
          <w:tcPr>
            <w:tcW w:w="1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6DD1" w:rsidRPr="005C5465" w:rsidRDefault="00306DD1" w:rsidP="005C5465">
            <w:pPr>
              <w:spacing w:line="360" w:lineRule="exact"/>
              <w:jc w:val="center"/>
              <w:rPr>
                <w:rFonts w:ascii="Times New Roman" w:eastAsia="方正仿宋简体" w:hAnsi="Times New Roman" w:cs="Times New Roman"/>
                <w:sz w:val="30"/>
                <w:szCs w:val="30"/>
              </w:rPr>
            </w:pPr>
            <w:r w:rsidRPr="005C5465">
              <w:rPr>
                <w:rFonts w:ascii="Times New Roman" w:eastAsia="方正仿宋简体" w:hAnsi="Times New Roman" w:cs="Times New Roman"/>
                <w:sz w:val="30"/>
                <w:szCs w:val="30"/>
              </w:rPr>
              <w:t>品种</w:t>
            </w:r>
          </w:p>
        </w:tc>
        <w:tc>
          <w:tcPr>
            <w:tcW w:w="3179" w:type="pct"/>
            <w:gridSpan w:val="2"/>
            <w:tcBorders>
              <w:top w:val="single" w:sz="4" w:space="0" w:color="000000"/>
              <w:left w:val="nil"/>
              <w:bottom w:val="single" w:sz="4" w:space="0" w:color="000000"/>
              <w:right w:val="single" w:sz="4" w:space="0" w:color="000000"/>
            </w:tcBorders>
            <w:shd w:val="clear" w:color="auto" w:fill="auto"/>
            <w:vAlign w:val="center"/>
            <w:hideMark/>
          </w:tcPr>
          <w:p w:rsidR="00306DD1" w:rsidRPr="005C5465" w:rsidRDefault="00306DD1" w:rsidP="005C5465">
            <w:pPr>
              <w:spacing w:line="360" w:lineRule="exact"/>
              <w:jc w:val="center"/>
              <w:rPr>
                <w:rFonts w:ascii="Times New Roman" w:eastAsia="方正仿宋简体" w:hAnsi="Times New Roman" w:cs="Times New Roman"/>
                <w:sz w:val="30"/>
                <w:szCs w:val="30"/>
              </w:rPr>
            </w:pPr>
            <w:r w:rsidRPr="005C5465">
              <w:rPr>
                <w:rFonts w:ascii="Times New Roman" w:eastAsia="方正仿宋简体" w:hAnsi="Times New Roman" w:cs="Times New Roman"/>
                <w:sz w:val="30"/>
                <w:szCs w:val="30"/>
              </w:rPr>
              <w:t>保证金率</w:t>
            </w:r>
          </w:p>
        </w:tc>
      </w:tr>
      <w:tr w:rsidR="00306DD1" w:rsidRPr="005C5465" w:rsidTr="005C5465">
        <w:trPr>
          <w:trHeight w:val="397"/>
        </w:trPr>
        <w:tc>
          <w:tcPr>
            <w:tcW w:w="1821" w:type="pct"/>
            <w:vMerge/>
            <w:tcBorders>
              <w:top w:val="single" w:sz="4" w:space="0" w:color="000000"/>
              <w:left w:val="single" w:sz="4" w:space="0" w:color="000000"/>
              <w:bottom w:val="single" w:sz="4" w:space="0" w:color="000000"/>
              <w:right w:val="single" w:sz="4" w:space="0" w:color="000000"/>
            </w:tcBorders>
            <w:vAlign w:val="center"/>
            <w:hideMark/>
          </w:tcPr>
          <w:p w:rsidR="00306DD1" w:rsidRPr="005C5465" w:rsidRDefault="00306DD1" w:rsidP="005C5465">
            <w:pPr>
              <w:spacing w:line="360" w:lineRule="exact"/>
              <w:jc w:val="left"/>
              <w:rPr>
                <w:rFonts w:ascii="Times New Roman" w:eastAsia="方正仿宋简体" w:hAnsi="Times New Roman" w:cs="Times New Roman"/>
                <w:sz w:val="30"/>
                <w:szCs w:val="30"/>
              </w:rPr>
            </w:pPr>
          </w:p>
        </w:tc>
        <w:tc>
          <w:tcPr>
            <w:tcW w:w="1590" w:type="pct"/>
            <w:tcBorders>
              <w:top w:val="nil"/>
              <w:left w:val="nil"/>
              <w:bottom w:val="single" w:sz="4" w:space="0" w:color="000000"/>
              <w:right w:val="single" w:sz="4" w:space="0" w:color="000000"/>
            </w:tcBorders>
            <w:shd w:val="clear" w:color="auto" w:fill="auto"/>
            <w:noWrap/>
            <w:vAlign w:val="center"/>
            <w:hideMark/>
          </w:tcPr>
          <w:p w:rsidR="00306DD1" w:rsidRPr="005C5465" w:rsidRDefault="00306DD1" w:rsidP="005C5465">
            <w:pPr>
              <w:spacing w:line="360" w:lineRule="exact"/>
              <w:jc w:val="center"/>
              <w:rPr>
                <w:rFonts w:ascii="Times New Roman" w:eastAsia="方正仿宋简体" w:hAnsi="Times New Roman" w:cs="Times New Roman"/>
                <w:sz w:val="30"/>
                <w:szCs w:val="30"/>
              </w:rPr>
            </w:pPr>
            <w:r w:rsidRPr="005C5465">
              <w:rPr>
                <w:rFonts w:ascii="Times New Roman" w:eastAsia="方正仿宋简体" w:hAnsi="Times New Roman" w:cs="Times New Roman"/>
                <w:sz w:val="30"/>
                <w:szCs w:val="30"/>
              </w:rPr>
              <w:t>投机</w:t>
            </w:r>
          </w:p>
        </w:tc>
        <w:tc>
          <w:tcPr>
            <w:tcW w:w="1590" w:type="pct"/>
            <w:tcBorders>
              <w:top w:val="nil"/>
              <w:left w:val="nil"/>
              <w:bottom w:val="single" w:sz="4" w:space="0" w:color="000000"/>
              <w:right w:val="single" w:sz="4" w:space="0" w:color="000000"/>
            </w:tcBorders>
            <w:shd w:val="clear" w:color="auto" w:fill="auto"/>
            <w:noWrap/>
            <w:vAlign w:val="center"/>
            <w:hideMark/>
          </w:tcPr>
          <w:p w:rsidR="00306DD1" w:rsidRPr="005C5465" w:rsidRDefault="00306DD1" w:rsidP="005C5465">
            <w:pPr>
              <w:spacing w:line="360" w:lineRule="exact"/>
              <w:jc w:val="center"/>
              <w:rPr>
                <w:rFonts w:ascii="Times New Roman" w:eastAsia="方正仿宋简体" w:hAnsi="Times New Roman" w:cs="Times New Roman"/>
                <w:sz w:val="30"/>
                <w:szCs w:val="30"/>
              </w:rPr>
            </w:pPr>
            <w:r w:rsidRPr="005C5465">
              <w:rPr>
                <w:rFonts w:ascii="Times New Roman" w:eastAsia="方正仿宋简体" w:hAnsi="Times New Roman" w:cs="Times New Roman"/>
                <w:sz w:val="30"/>
                <w:szCs w:val="30"/>
              </w:rPr>
              <w:t>套保</w:t>
            </w:r>
          </w:p>
        </w:tc>
      </w:tr>
      <w:tr w:rsidR="00306DD1" w:rsidRPr="005C5465" w:rsidTr="005C5465">
        <w:trPr>
          <w:trHeight w:val="397"/>
        </w:trPr>
        <w:tc>
          <w:tcPr>
            <w:tcW w:w="1821" w:type="pct"/>
            <w:vMerge/>
            <w:tcBorders>
              <w:top w:val="single" w:sz="4" w:space="0" w:color="000000"/>
              <w:left w:val="single" w:sz="4" w:space="0" w:color="000000"/>
              <w:bottom w:val="single" w:sz="4" w:space="0" w:color="000000"/>
              <w:right w:val="single" w:sz="4" w:space="0" w:color="000000"/>
            </w:tcBorders>
            <w:vAlign w:val="center"/>
            <w:hideMark/>
          </w:tcPr>
          <w:p w:rsidR="00306DD1" w:rsidRPr="005C5465" w:rsidRDefault="00306DD1" w:rsidP="005C5465">
            <w:pPr>
              <w:spacing w:line="360" w:lineRule="exact"/>
              <w:jc w:val="left"/>
              <w:rPr>
                <w:rFonts w:ascii="Times New Roman" w:eastAsia="方正仿宋简体" w:hAnsi="Times New Roman" w:cs="Times New Roman"/>
                <w:sz w:val="30"/>
                <w:szCs w:val="30"/>
              </w:rPr>
            </w:pPr>
          </w:p>
        </w:tc>
        <w:tc>
          <w:tcPr>
            <w:tcW w:w="1590" w:type="pct"/>
            <w:tcBorders>
              <w:top w:val="nil"/>
              <w:left w:val="nil"/>
              <w:bottom w:val="single" w:sz="4" w:space="0" w:color="auto"/>
              <w:right w:val="single" w:sz="4" w:space="0" w:color="000000"/>
            </w:tcBorders>
            <w:shd w:val="clear" w:color="auto" w:fill="auto"/>
            <w:vAlign w:val="center"/>
            <w:hideMark/>
          </w:tcPr>
          <w:p w:rsidR="00306DD1" w:rsidRPr="005C5465" w:rsidRDefault="00306DD1" w:rsidP="005C5465">
            <w:pPr>
              <w:spacing w:line="360" w:lineRule="exact"/>
              <w:jc w:val="center"/>
              <w:rPr>
                <w:rFonts w:ascii="Times New Roman" w:eastAsia="方正仿宋简体" w:hAnsi="Times New Roman" w:cs="Times New Roman"/>
                <w:sz w:val="30"/>
                <w:szCs w:val="30"/>
              </w:rPr>
            </w:pPr>
            <w:r w:rsidRPr="005C5465">
              <w:rPr>
                <w:rFonts w:ascii="Times New Roman" w:eastAsia="方正仿宋简体" w:hAnsi="Times New Roman" w:cs="Times New Roman"/>
                <w:sz w:val="30"/>
                <w:szCs w:val="30"/>
              </w:rPr>
              <w:t>%</w:t>
            </w:r>
          </w:p>
        </w:tc>
        <w:tc>
          <w:tcPr>
            <w:tcW w:w="1590" w:type="pct"/>
            <w:tcBorders>
              <w:top w:val="nil"/>
              <w:left w:val="nil"/>
              <w:bottom w:val="single" w:sz="4" w:space="0" w:color="auto"/>
              <w:right w:val="single" w:sz="4" w:space="0" w:color="000000"/>
            </w:tcBorders>
            <w:shd w:val="clear" w:color="auto" w:fill="auto"/>
            <w:vAlign w:val="center"/>
            <w:hideMark/>
          </w:tcPr>
          <w:p w:rsidR="00306DD1" w:rsidRPr="005C5465" w:rsidRDefault="00306DD1" w:rsidP="005C5465">
            <w:pPr>
              <w:spacing w:line="360" w:lineRule="exact"/>
              <w:jc w:val="center"/>
              <w:rPr>
                <w:rFonts w:ascii="Times New Roman" w:eastAsia="方正仿宋简体" w:hAnsi="Times New Roman" w:cs="Times New Roman"/>
                <w:sz w:val="30"/>
                <w:szCs w:val="30"/>
              </w:rPr>
            </w:pPr>
            <w:r w:rsidRPr="005C5465">
              <w:rPr>
                <w:rFonts w:ascii="Times New Roman" w:eastAsia="方正仿宋简体" w:hAnsi="Times New Roman" w:cs="Times New Roman"/>
                <w:sz w:val="30"/>
                <w:szCs w:val="30"/>
              </w:rPr>
              <w:t>%</w:t>
            </w:r>
          </w:p>
        </w:tc>
      </w:tr>
      <w:tr w:rsidR="00306DD1" w:rsidRPr="005C5465" w:rsidTr="005C5465">
        <w:trPr>
          <w:trHeight w:val="397"/>
        </w:trPr>
        <w:tc>
          <w:tcPr>
            <w:tcW w:w="1821" w:type="pct"/>
            <w:tcBorders>
              <w:top w:val="single" w:sz="4" w:space="0" w:color="000000"/>
              <w:left w:val="single" w:sz="4" w:space="0" w:color="000000"/>
              <w:bottom w:val="single" w:sz="4" w:space="0" w:color="000000"/>
              <w:right w:val="single" w:sz="4" w:space="0" w:color="000000"/>
            </w:tcBorders>
            <w:vAlign w:val="center"/>
          </w:tcPr>
          <w:p w:rsidR="00306DD1" w:rsidRPr="005C5465" w:rsidRDefault="00306DD1" w:rsidP="005C5465">
            <w:pPr>
              <w:spacing w:line="360" w:lineRule="exact"/>
              <w:jc w:val="center"/>
              <w:rPr>
                <w:rFonts w:ascii="Times New Roman" w:eastAsia="方正仿宋简体" w:hAnsi="Times New Roman" w:cs="Times New Roman"/>
                <w:sz w:val="30"/>
                <w:szCs w:val="30"/>
              </w:rPr>
            </w:pPr>
            <w:r w:rsidRPr="005C5465">
              <w:rPr>
                <w:rFonts w:ascii="Times New Roman" w:eastAsia="方正仿宋简体" w:hAnsi="Times New Roman" w:cs="Times New Roman"/>
                <w:sz w:val="30"/>
                <w:szCs w:val="30"/>
              </w:rPr>
              <w:t>铜</w:t>
            </w:r>
          </w:p>
        </w:tc>
        <w:tc>
          <w:tcPr>
            <w:tcW w:w="1590" w:type="pct"/>
            <w:tcBorders>
              <w:top w:val="single" w:sz="4" w:space="0" w:color="auto"/>
              <w:left w:val="nil"/>
              <w:bottom w:val="single" w:sz="4" w:space="0" w:color="auto"/>
              <w:right w:val="single" w:sz="4" w:space="0" w:color="000000"/>
            </w:tcBorders>
            <w:shd w:val="clear" w:color="auto" w:fill="auto"/>
            <w:vAlign w:val="center"/>
          </w:tcPr>
          <w:p w:rsidR="00306DD1" w:rsidRPr="005C5465" w:rsidRDefault="002005A7" w:rsidP="005C5465">
            <w:pPr>
              <w:spacing w:line="360" w:lineRule="exact"/>
              <w:jc w:val="center"/>
              <w:rPr>
                <w:rFonts w:ascii="Times New Roman" w:eastAsia="方正仿宋简体" w:hAnsi="Times New Roman" w:cs="Times New Roman"/>
                <w:sz w:val="30"/>
                <w:szCs w:val="30"/>
              </w:rPr>
            </w:pPr>
            <w:r w:rsidRPr="005C5465">
              <w:rPr>
                <w:rFonts w:ascii="Times New Roman" w:eastAsia="方正仿宋简体" w:hAnsi="Times New Roman" w:cs="Times New Roman"/>
                <w:sz w:val="30"/>
                <w:szCs w:val="30"/>
              </w:rPr>
              <w:t>9</w:t>
            </w:r>
          </w:p>
        </w:tc>
        <w:tc>
          <w:tcPr>
            <w:tcW w:w="1590" w:type="pct"/>
            <w:tcBorders>
              <w:top w:val="single" w:sz="4" w:space="0" w:color="auto"/>
              <w:left w:val="nil"/>
              <w:bottom w:val="single" w:sz="4" w:space="0" w:color="auto"/>
              <w:right w:val="single" w:sz="4" w:space="0" w:color="000000"/>
            </w:tcBorders>
            <w:shd w:val="clear" w:color="auto" w:fill="auto"/>
            <w:vAlign w:val="center"/>
          </w:tcPr>
          <w:p w:rsidR="00306DD1" w:rsidRPr="005C5465" w:rsidRDefault="002005A7" w:rsidP="005C5465">
            <w:pPr>
              <w:spacing w:line="360" w:lineRule="exact"/>
              <w:jc w:val="center"/>
              <w:rPr>
                <w:rFonts w:ascii="Times New Roman" w:eastAsia="方正仿宋简体" w:hAnsi="Times New Roman" w:cs="Times New Roman"/>
                <w:sz w:val="30"/>
                <w:szCs w:val="30"/>
              </w:rPr>
            </w:pPr>
            <w:r w:rsidRPr="005C5465">
              <w:rPr>
                <w:rFonts w:ascii="Times New Roman" w:eastAsia="方正仿宋简体" w:hAnsi="Times New Roman" w:cs="Times New Roman"/>
                <w:sz w:val="30"/>
                <w:szCs w:val="30"/>
              </w:rPr>
              <w:t>8</w:t>
            </w:r>
          </w:p>
        </w:tc>
      </w:tr>
      <w:tr w:rsidR="00306DD1" w:rsidRPr="005C5465" w:rsidTr="005C5465">
        <w:trPr>
          <w:trHeight w:val="397"/>
        </w:trPr>
        <w:tc>
          <w:tcPr>
            <w:tcW w:w="1821" w:type="pct"/>
            <w:tcBorders>
              <w:top w:val="single" w:sz="4" w:space="0" w:color="000000"/>
              <w:left w:val="single" w:sz="4" w:space="0" w:color="000000"/>
              <w:bottom w:val="single" w:sz="4" w:space="0" w:color="000000"/>
              <w:right w:val="single" w:sz="4" w:space="0" w:color="000000"/>
            </w:tcBorders>
            <w:vAlign w:val="center"/>
          </w:tcPr>
          <w:p w:rsidR="00306DD1" w:rsidRPr="005C5465" w:rsidRDefault="00306DD1" w:rsidP="005C5465">
            <w:pPr>
              <w:spacing w:line="360" w:lineRule="exact"/>
              <w:jc w:val="center"/>
              <w:rPr>
                <w:rFonts w:ascii="Times New Roman" w:eastAsia="方正仿宋简体" w:hAnsi="Times New Roman" w:cs="Times New Roman"/>
                <w:sz w:val="30"/>
                <w:szCs w:val="30"/>
              </w:rPr>
            </w:pPr>
            <w:r w:rsidRPr="005C5465">
              <w:rPr>
                <w:rFonts w:ascii="Times New Roman" w:eastAsia="方正仿宋简体" w:hAnsi="Times New Roman" w:cs="Times New Roman"/>
                <w:sz w:val="30"/>
                <w:szCs w:val="30"/>
              </w:rPr>
              <w:t>热轧卷板</w:t>
            </w:r>
          </w:p>
        </w:tc>
        <w:tc>
          <w:tcPr>
            <w:tcW w:w="1590" w:type="pct"/>
            <w:tcBorders>
              <w:top w:val="single" w:sz="4" w:space="0" w:color="auto"/>
              <w:left w:val="nil"/>
              <w:bottom w:val="single" w:sz="4" w:space="0" w:color="auto"/>
              <w:right w:val="single" w:sz="4" w:space="0" w:color="000000"/>
            </w:tcBorders>
            <w:shd w:val="clear" w:color="auto" w:fill="auto"/>
            <w:vAlign w:val="center"/>
          </w:tcPr>
          <w:p w:rsidR="00306DD1" w:rsidRPr="005C5465" w:rsidRDefault="002005A7" w:rsidP="005C5465">
            <w:pPr>
              <w:spacing w:line="360" w:lineRule="exact"/>
              <w:jc w:val="center"/>
              <w:rPr>
                <w:rFonts w:ascii="Times New Roman" w:eastAsia="方正仿宋简体" w:hAnsi="Times New Roman" w:cs="Times New Roman"/>
                <w:sz w:val="30"/>
                <w:szCs w:val="30"/>
              </w:rPr>
            </w:pPr>
            <w:r w:rsidRPr="005C5465">
              <w:rPr>
                <w:rFonts w:ascii="Times New Roman" w:eastAsia="方正仿宋简体" w:hAnsi="Times New Roman" w:cs="Times New Roman"/>
                <w:sz w:val="30"/>
                <w:szCs w:val="30"/>
              </w:rPr>
              <w:t>13</w:t>
            </w:r>
          </w:p>
        </w:tc>
        <w:tc>
          <w:tcPr>
            <w:tcW w:w="1590" w:type="pct"/>
            <w:tcBorders>
              <w:top w:val="single" w:sz="4" w:space="0" w:color="auto"/>
              <w:left w:val="nil"/>
              <w:bottom w:val="single" w:sz="4" w:space="0" w:color="auto"/>
              <w:right w:val="single" w:sz="4" w:space="0" w:color="000000"/>
            </w:tcBorders>
            <w:shd w:val="clear" w:color="auto" w:fill="auto"/>
            <w:vAlign w:val="center"/>
          </w:tcPr>
          <w:p w:rsidR="00306DD1" w:rsidRPr="005C5465" w:rsidRDefault="002005A7" w:rsidP="005C5465">
            <w:pPr>
              <w:spacing w:line="360" w:lineRule="exact"/>
              <w:jc w:val="center"/>
              <w:rPr>
                <w:rFonts w:ascii="Times New Roman" w:eastAsia="方正仿宋简体" w:hAnsi="Times New Roman" w:cs="Times New Roman"/>
                <w:sz w:val="30"/>
                <w:szCs w:val="30"/>
              </w:rPr>
            </w:pPr>
            <w:r w:rsidRPr="005C5465">
              <w:rPr>
                <w:rFonts w:ascii="Times New Roman" w:eastAsia="方正仿宋简体" w:hAnsi="Times New Roman" w:cs="Times New Roman"/>
                <w:sz w:val="30"/>
                <w:szCs w:val="30"/>
              </w:rPr>
              <w:t>12</w:t>
            </w:r>
          </w:p>
        </w:tc>
      </w:tr>
      <w:tr w:rsidR="00306DD1" w:rsidRPr="005C5465" w:rsidTr="005C5465">
        <w:trPr>
          <w:trHeight w:val="397"/>
        </w:trPr>
        <w:tc>
          <w:tcPr>
            <w:tcW w:w="1821" w:type="pct"/>
            <w:tcBorders>
              <w:top w:val="single" w:sz="4" w:space="0" w:color="000000"/>
              <w:left w:val="single" w:sz="4" w:space="0" w:color="000000"/>
              <w:bottom w:val="single" w:sz="4" w:space="0" w:color="000000"/>
              <w:right w:val="single" w:sz="4" w:space="0" w:color="000000"/>
            </w:tcBorders>
            <w:vAlign w:val="center"/>
          </w:tcPr>
          <w:p w:rsidR="00306DD1" w:rsidRPr="005C5465" w:rsidRDefault="00306DD1" w:rsidP="005C5465">
            <w:pPr>
              <w:spacing w:line="360" w:lineRule="exact"/>
              <w:jc w:val="center"/>
              <w:rPr>
                <w:rFonts w:ascii="Times New Roman" w:eastAsia="方正仿宋简体" w:hAnsi="Times New Roman" w:cs="Times New Roman"/>
                <w:sz w:val="30"/>
                <w:szCs w:val="30"/>
              </w:rPr>
            </w:pPr>
            <w:r w:rsidRPr="005C5465">
              <w:rPr>
                <w:rFonts w:ascii="Times New Roman" w:eastAsia="方正仿宋简体" w:hAnsi="Times New Roman" w:cs="Times New Roman"/>
                <w:sz w:val="30"/>
                <w:szCs w:val="30"/>
              </w:rPr>
              <w:t>铅</w:t>
            </w:r>
          </w:p>
        </w:tc>
        <w:tc>
          <w:tcPr>
            <w:tcW w:w="1590" w:type="pct"/>
            <w:tcBorders>
              <w:top w:val="single" w:sz="4" w:space="0" w:color="auto"/>
              <w:left w:val="nil"/>
              <w:bottom w:val="single" w:sz="4" w:space="0" w:color="auto"/>
              <w:right w:val="single" w:sz="4" w:space="0" w:color="000000"/>
            </w:tcBorders>
            <w:shd w:val="clear" w:color="auto" w:fill="auto"/>
            <w:vAlign w:val="center"/>
          </w:tcPr>
          <w:p w:rsidR="00306DD1" w:rsidRPr="005C5465" w:rsidRDefault="00306DD1" w:rsidP="005C5465">
            <w:pPr>
              <w:spacing w:line="360" w:lineRule="exact"/>
              <w:jc w:val="center"/>
              <w:rPr>
                <w:rFonts w:ascii="Times New Roman" w:eastAsia="方正仿宋简体" w:hAnsi="Times New Roman" w:cs="Times New Roman"/>
                <w:sz w:val="30"/>
                <w:szCs w:val="30"/>
              </w:rPr>
            </w:pPr>
            <w:r w:rsidRPr="005C5465">
              <w:rPr>
                <w:rFonts w:ascii="Times New Roman" w:eastAsia="方正仿宋简体" w:hAnsi="Times New Roman" w:cs="Times New Roman"/>
                <w:sz w:val="30"/>
                <w:szCs w:val="30"/>
              </w:rPr>
              <w:t>18</w:t>
            </w:r>
          </w:p>
        </w:tc>
        <w:tc>
          <w:tcPr>
            <w:tcW w:w="1590" w:type="pct"/>
            <w:tcBorders>
              <w:top w:val="single" w:sz="4" w:space="0" w:color="auto"/>
              <w:left w:val="nil"/>
              <w:bottom w:val="single" w:sz="4" w:space="0" w:color="auto"/>
              <w:right w:val="single" w:sz="4" w:space="0" w:color="000000"/>
            </w:tcBorders>
            <w:shd w:val="clear" w:color="auto" w:fill="auto"/>
            <w:vAlign w:val="center"/>
          </w:tcPr>
          <w:p w:rsidR="00306DD1" w:rsidRPr="005C5465" w:rsidRDefault="002005A7" w:rsidP="005C5465">
            <w:pPr>
              <w:spacing w:line="360" w:lineRule="exact"/>
              <w:jc w:val="center"/>
              <w:rPr>
                <w:rFonts w:ascii="Times New Roman" w:eastAsia="方正仿宋简体" w:hAnsi="Times New Roman" w:cs="Times New Roman"/>
                <w:sz w:val="30"/>
                <w:szCs w:val="30"/>
              </w:rPr>
            </w:pPr>
            <w:r w:rsidRPr="005C5465">
              <w:rPr>
                <w:rFonts w:ascii="Times New Roman" w:eastAsia="方正仿宋简体" w:hAnsi="Times New Roman" w:cs="Times New Roman"/>
                <w:sz w:val="30"/>
                <w:szCs w:val="30"/>
              </w:rPr>
              <w:t>8</w:t>
            </w:r>
          </w:p>
        </w:tc>
      </w:tr>
      <w:tr w:rsidR="00306DD1" w:rsidRPr="005C5465" w:rsidTr="005C5465">
        <w:trPr>
          <w:trHeight w:val="397"/>
        </w:trPr>
        <w:tc>
          <w:tcPr>
            <w:tcW w:w="1821" w:type="pct"/>
            <w:tcBorders>
              <w:top w:val="single" w:sz="4" w:space="0" w:color="000000"/>
              <w:left w:val="single" w:sz="4" w:space="0" w:color="000000"/>
              <w:bottom w:val="single" w:sz="4" w:space="0" w:color="000000"/>
              <w:right w:val="single" w:sz="4" w:space="0" w:color="000000"/>
            </w:tcBorders>
            <w:vAlign w:val="center"/>
          </w:tcPr>
          <w:p w:rsidR="00306DD1" w:rsidRPr="005C5465" w:rsidRDefault="00306DD1" w:rsidP="005C5465">
            <w:pPr>
              <w:spacing w:line="360" w:lineRule="exact"/>
              <w:jc w:val="center"/>
              <w:rPr>
                <w:rFonts w:ascii="Times New Roman" w:eastAsia="方正仿宋简体" w:hAnsi="Times New Roman" w:cs="Times New Roman"/>
                <w:sz w:val="30"/>
                <w:szCs w:val="30"/>
              </w:rPr>
            </w:pPr>
            <w:r w:rsidRPr="005C5465">
              <w:rPr>
                <w:rFonts w:ascii="Times New Roman" w:eastAsia="方正仿宋简体" w:hAnsi="Times New Roman" w:cs="Times New Roman"/>
                <w:sz w:val="30"/>
                <w:szCs w:val="30"/>
              </w:rPr>
              <w:t>天然橡胶</w:t>
            </w:r>
          </w:p>
        </w:tc>
        <w:tc>
          <w:tcPr>
            <w:tcW w:w="1590" w:type="pct"/>
            <w:tcBorders>
              <w:top w:val="single" w:sz="4" w:space="0" w:color="auto"/>
              <w:left w:val="nil"/>
              <w:bottom w:val="single" w:sz="4" w:space="0" w:color="auto"/>
              <w:right w:val="single" w:sz="4" w:space="0" w:color="000000"/>
            </w:tcBorders>
            <w:shd w:val="clear" w:color="auto" w:fill="auto"/>
            <w:vAlign w:val="center"/>
          </w:tcPr>
          <w:p w:rsidR="00306DD1" w:rsidRPr="005C5465" w:rsidRDefault="007B150A" w:rsidP="005C5465">
            <w:pPr>
              <w:spacing w:line="360" w:lineRule="exact"/>
              <w:jc w:val="center"/>
              <w:rPr>
                <w:rFonts w:ascii="Times New Roman" w:eastAsia="方正仿宋简体" w:hAnsi="Times New Roman" w:cs="Times New Roman"/>
                <w:sz w:val="30"/>
                <w:szCs w:val="30"/>
              </w:rPr>
            </w:pPr>
            <w:r w:rsidRPr="005C5465">
              <w:rPr>
                <w:rFonts w:ascii="Times New Roman" w:eastAsia="方正仿宋简体" w:hAnsi="Times New Roman" w:cs="Times New Roman"/>
                <w:sz w:val="30"/>
                <w:szCs w:val="30"/>
              </w:rPr>
              <w:t>10</w:t>
            </w:r>
          </w:p>
        </w:tc>
        <w:tc>
          <w:tcPr>
            <w:tcW w:w="1590" w:type="pct"/>
            <w:tcBorders>
              <w:top w:val="single" w:sz="4" w:space="0" w:color="auto"/>
              <w:left w:val="nil"/>
              <w:bottom w:val="single" w:sz="4" w:space="0" w:color="auto"/>
              <w:right w:val="single" w:sz="4" w:space="0" w:color="000000"/>
            </w:tcBorders>
            <w:shd w:val="clear" w:color="auto" w:fill="auto"/>
            <w:vAlign w:val="center"/>
          </w:tcPr>
          <w:p w:rsidR="00306DD1" w:rsidRPr="005C5465" w:rsidRDefault="007B150A" w:rsidP="005C5465">
            <w:pPr>
              <w:spacing w:line="360" w:lineRule="exact"/>
              <w:jc w:val="center"/>
              <w:rPr>
                <w:rFonts w:ascii="Times New Roman" w:eastAsia="方正仿宋简体" w:hAnsi="Times New Roman" w:cs="Times New Roman"/>
                <w:sz w:val="30"/>
                <w:szCs w:val="30"/>
              </w:rPr>
            </w:pPr>
            <w:r w:rsidRPr="005C5465">
              <w:rPr>
                <w:rFonts w:ascii="Times New Roman" w:eastAsia="方正仿宋简体" w:hAnsi="Times New Roman" w:cs="Times New Roman"/>
                <w:sz w:val="30"/>
                <w:szCs w:val="30"/>
              </w:rPr>
              <w:t>9</w:t>
            </w:r>
          </w:p>
        </w:tc>
      </w:tr>
    </w:tbl>
    <w:p w:rsidR="00FF3051" w:rsidRPr="00FF3051" w:rsidRDefault="00FF3051" w:rsidP="005C5465">
      <w:pPr>
        <w:spacing w:line="560" w:lineRule="exact"/>
        <w:ind w:firstLine="601"/>
        <w:rPr>
          <w:rFonts w:ascii="方正黑体简体" w:eastAsia="方正黑体简体" w:hAnsi="Times New Roman" w:cs="方正黑体简体"/>
          <w:sz w:val="30"/>
          <w:szCs w:val="30"/>
        </w:rPr>
      </w:pPr>
      <w:r>
        <w:rPr>
          <w:rFonts w:ascii="方正黑体简体" w:eastAsia="方正黑体简体" w:hAnsi="Times New Roman" w:cs="方正黑体简体" w:hint="eastAsia"/>
          <w:sz w:val="30"/>
          <w:szCs w:val="30"/>
        </w:rPr>
        <w:t>五</w:t>
      </w:r>
      <w:r w:rsidRPr="00A63CFF">
        <w:rPr>
          <w:rFonts w:ascii="方正黑体简体" w:eastAsia="方正黑体简体" w:hAnsi="Times New Roman" w:cs="方正黑体简体" w:hint="eastAsia"/>
          <w:sz w:val="30"/>
          <w:szCs w:val="30"/>
        </w:rPr>
        <w:t>、</w:t>
      </w:r>
      <w:r>
        <w:rPr>
          <w:rFonts w:ascii="方正黑体简体" w:eastAsia="方正黑体简体" w:hAnsi="Times New Roman" w:cs="方正黑体简体" w:hint="eastAsia"/>
          <w:sz w:val="30"/>
          <w:szCs w:val="30"/>
        </w:rPr>
        <w:t>套保额度申请</w:t>
      </w:r>
    </w:p>
    <w:p w:rsidR="00FF3051" w:rsidRPr="00164EE4" w:rsidRDefault="00FF3051" w:rsidP="005C5465">
      <w:pPr>
        <w:shd w:val="clear" w:color="auto" w:fill="FFFFFF"/>
        <w:spacing w:line="560" w:lineRule="exact"/>
        <w:ind w:firstLineChars="200" w:firstLine="600"/>
        <w:rPr>
          <w:rFonts w:ascii="Times New Roman" w:eastAsia="方正仿宋简体" w:hAnsi="Times New Roman" w:cs="方正仿宋简体"/>
          <w:sz w:val="30"/>
          <w:szCs w:val="30"/>
        </w:rPr>
      </w:pPr>
      <w:r w:rsidRPr="00164EE4">
        <w:rPr>
          <w:rFonts w:ascii="Times New Roman" w:eastAsia="方正仿宋简体" w:hAnsi="Times New Roman" w:cs="方正仿宋简体" w:hint="eastAsia"/>
          <w:sz w:val="30"/>
          <w:szCs w:val="30"/>
        </w:rPr>
        <w:t>会员可在测试当日通过会员服务测试系统为客户申请套期保值额度，</w:t>
      </w:r>
      <w:r w:rsidR="002073EF" w:rsidRPr="00164EE4">
        <w:rPr>
          <w:rFonts w:ascii="Times New Roman" w:eastAsia="方正仿宋简体" w:hAnsi="Times New Roman" w:cs="方正仿宋简体" w:hint="eastAsia"/>
          <w:sz w:val="30"/>
          <w:szCs w:val="30"/>
        </w:rPr>
        <w:t>请</w:t>
      </w:r>
      <w:r w:rsidR="006D629A" w:rsidRPr="00164EE4">
        <w:rPr>
          <w:rFonts w:ascii="Times New Roman" w:eastAsia="方正仿宋简体" w:hAnsi="Times New Roman" w:cs="方正仿宋简体" w:hint="eastAsia"/>
          <w:sz w:val="30"/>
          <w:szCs w:val="30"/>
        </w:rPr>
        <w:t>使用套保用户（</w:t>
      </w:r>
      <w:r w:rsidR="009C37E4" w:rsidRPr="00164EE4">
        <w:rPr>
          <w:rFonts w:ascii="Times New Roman" w:eastAsia="方正仿宋简体" w:hAnsi="Times New Roman" w:cs="方正仿宋简体" w:hint="eastAsia"/>
          <w:sz w:val="30"/>
          <w:szCs w:val="30"/>
        </w:rPr>
        <w:t>命名规则为</w:t>
      </w:r>
      <w:r w:rsidR="006D629A" w:rsidRPr="00164EE4">
        <w:rPr>
          <w:rFonts w:ascii="Times New Roman" w:eastAsia="方正仿宋简体" w:hAnsi="Times New Roman" w:cs="方正仿宋简体" w:hint="eastAsia"/>
          <w:sz w:val="30"/>
          <w:szCs w:val="30"/>
        </w:rPr>
        <w:t>H+</w:t>
      </w:r>
      <w:r w:rsidR="006D629A" w:rsidRPr="00164EE4">
        <w:rPr>
          <w:rFonts w:ascii="Times New Roman" w:eastAsia="方正仿宋简体" w:hAnsi="Times New Roman" w:cs="方正仿宋简体" w:hint="eastAsia"/>
          <w:sz w:val="30"/>
          <w:szCs w:val="30"/>
        </w:rPr>
        <w:t>会员号</w:t>
      </w:r>
      <w:r w:rsidR="006D629A" w:rsidRPr="00164EE4">
        <w:rPr>
          <w:rFonts w:ascii="Times New Roman" w:eastAsia="方正仿宋简体" w:hAnsi="Times New Roman" w:cs="方正仿宋简体" w:hint="eastAsia"/>
          <w:sz w:val="30"/>
          <w:szCs w:val="30"/>
        </w:rPr>
        <w:t>+</w:t>
      </w:r>
      <w:r w:rsidR="006D629A" w:rsidRPr="00164EE4">
        <w:rPr>
          <w:rFonts w:ascii="Times New Roman" w:eastAsia="方正仿宋简体" w:hAnsi="Times New Roman" w:cs="方正仿宋简体" w:hint="eastAsia"/>
          <w:sz w:val="30"/>
          <w:szCs w:val="30"/>
        </w:rPr>
        <w:t>‘</w:t>
      </w:r>
      <w:r w:rsidR="006D629A" w:rsidRPr="00164EE4">
        <w:rPr>
          <w:rFonts w:ascii="Times New Roman" w:eastAsia="方正仿宋简体" w:hAnsi="Times New Roman" w:cs="方正仿宋简体" w:hint="eastAsia"/>
          <w:sz w:val="30"/>
          <w:szCs w:val="30"/>
        </w:rPr>
        <w:t>.</w:t>
      </w:r>
      <w:r w:rsidR="006D629A" w:rsidRPr="00164EE4">
        <w:rPr>
          <w:rFonts w:ascii="Times New Roman" w:eastAsia="方正仿宋简体" w:hAnsi="Times New Roman" w:cs="方正仿宋简体" w:hint="eastAsia"/>
          <w:sz w:val="30"/>
          <w:szCs w:val="30"/>
        </w:rPr>
        <w:t>’</w:t>
      </w:r>
      <w:r w:rsidR="006D629A" w:rsidRPr="00164EE4">
        <w:rPr>
          <w:rFonts w:ascii="Times New Roman" w:eastAsia="方正仿宋简体" w:hAnsi="Times New Roman" w:cs="方正仿宋简体" w:hint="eastAsia"/>
          <w:sz w:val="30"/>
          <w:szCs w:val="30"/>
        </w:rPr>
        <w:t>+</w:t>
      </w:r>
      <w:r w:rsidR="006D629A" w:rsidRPr="00164EE4">
        <w:rPr>
          <w:rFonts w:ascii="Times New Roman" w:eastAsia="方正仿宋简体" w:hAnsi="Times New Roman" w:cs="方正仿宋简体" w:hint="eastAsia"/>
          <w:sz w:val="30"/>
          <w:szCs w:val="30"/>
        </w:rPr>
        <w:t>操作</w:t>
      </w:r>
      <w:r w:rsidR="006D629A" w:rsidRPr="00164EE4">
        <w:rPr>
          <w:rFonts w:ascii="Times New Roman" w:eastAsia="方正仿宋简体" w:hAnsi="Times New Roman" w:cs="方正仿宋简体" w:hint="eastAsia"/>
          <w:sz w:val="30"/>
          <w:szCs w:val="30"/>
        </w:rPr>
        <w:lastRenderedPageBreak/>
        <w:t>员</w:t>
      </w:r>
      <w:r w:rsidR="009C37E4" w:rsidRPr="00164EE4">
        <w:rPr>
          <w:rFonts w:ascii="Times New Roman" w:eastAsia="方正仿宋简体" w:hAnsi="Times New Roman" w:cs="方正仿宋简体" w:hint="eastAsia"/>
          <w:sz w:val="30"/>
          <w:szCs w:val="30"/>
        </w:rPr>
        <w:t>，后期新</w:t>
      </w:r>
      <w:r w:rsidR="00956156" w:rsidRPr="00164EE4">
        <w:rPr>
          <w:rFonts w:ascii="Times New Roman" w:eastAsia="方正仿宋简体" w:hAnsi="Times New Roman" w:cs="方正仿宋简体" w:hint="eastAsia"/>
          <w:sz w:val="30"/>
          <w:szCs w:val="30"/>
        </w:rPr>
        <w:t>申请</w:t>
      </w:r>
      <w:r w:rsidR="00C84DD9" w:rsidRPr="00164EE4">
        <w:rPr>
          <w:rFonts w:ascii="Times New Roman" w:eastAsia="方正仿宋简体" w:hAnsi="Times New Roman" w:cs="方正仿宋简体" w:hint="eastAsia"/>
          <w:sz w:val="30"/>
          <w:szCs w:val="30"/>
        </w:rPr>
        <w:t>的</w:t>
      </w:r>
      <w:r w:rsidR="00A31AF0" w:rsidRPr="00164EE4">
        <w:rPr>
          <w:rFonts w:ascii="Times New Roman" w:eastAsia="方正仿宋简体" w:hAnsi="Times New Roman" w:cs="方正仿宋简体" w:hint="eastAsia"/>
          <w:sz w:val="30"/>
          <w:szCs w:val="30"/>
        </w:rPr>
        <w:t>用户</w:t>
      </w:r>
      <w:r w:rsidR="009C37E4" w:rsidRPr="00164EE4">
        <w:rPr>
          <w:rFonts w:ascii="Times New Roman" w:eastAsia="方正仿宋简体" w:hAnsi="Times New Roman" w:cs="方正仿宋简体" w:hint="eastAsia"/>
          <w:sz w:val="30"/>
          <w:szCs w:val="30"/>
        </w:rPr>
        <w:t>命名规则为会员号</w:t>
      </w:r>
      <w:r w:rsidR="009C37E4" w:rsidRPr="00164EE4">
        <w:rPr>
          <w:rFonts w:ascii="Times New Roman" w:eastAsia="方正仿宋简体" w:hAnsi="Times New Roman" w:cs="方正仿宋简体" w:hint="eastAsia"/>
          <w:sz w:val="30"/>
          <w:szCs w:val="30"/>
        </w:rPr>
        <w:t>+TB01</w:t>
      </w:r>
      <w:r w:rsidR="009C37E4" w:rsidRPr="00164EE4">
        <w:rPr>
          <w:rFonts w:ascii="Times New Roman" w:eastAsia="方正仿宋简体" w:hAnsi="Times New Roman" w:cs="方正仿宋简体"/>
          <w:sz w:val="30"/>
          <w:szCs w:val="30"/>
        </w:rPr>
        <w:t>/02</w:t>
      </w:r>
      <w:r w:rsidR="006D629A" w:rsidRPr="00164EE4">
        <w:rPr>
          <w:rFonts w:ascii="Times New Roman" w:eastAsia="方正仿宋简体" w:hAnsi="Times New Roman" w:cs="方正仿宋简体" w:hint="eastAsia"/>
          <w:sz w:val="30"/>
          <w:szCs w:val="30"/>
        </w:rPr>
        <w:t>）申请，</w:t>
      </w:r>
      <w:r w:rsidR="002C676E" w:rsidRPr="00164EE4">
        <w:rPr>
          <w:rFonts w:ascii="Times New Roman" w:eastAsia="方正仿宋简体" w:hAnsi="Times New Roman" w:cs="方正仿宋简体" w:hint="eastAsia"/>
          <w:sz w:val="30"/>
          <w:szCs w:val="30"/>
        </w:rPr>
        <w:t>密码同生产</w:t>
      </w:r>
      <w:r w:rsidR="007D2F6A" w:rsidRPr="00164EE4">
        <w:rPr>
          <w:rFonts w:ascii="Times New Roman" w:eastAsia="方正仿宋简体" w:hAnsi="Times New Roman" w:cs="方正仿宋简体" w:hint="eastAsia"/>
          <w:sz w:val="30"/>
          <w:szCs w:val="30"/>
        </w:rPr>
        <w:t>。</w:t>
      </w:r>
      <w:r w:rsidR="00EB7B8B" w:rsidRPr="00164EE4">
        <w:rPr>
          <w:rFonts w:ascii="Times New Roman" w:eastAsia="方正仿宋简体" w:hAnsi="Times New Roman" w:cs="方正仿宋简体" w:hint="eastAsia"/>
          <w:sz w:val="30"/>
          <w:szCs w:val="30"/>
        </w:rPr>
        <w:t>建议各会员提前检查套保账号，确保测试当日可以及时进行套保额度的申请。测试当日交易时段，交易所会</w:t>
      </w:r>
      <w:proofErr w:type="gramStart"/>
      <w:r w:rsidR="00EB7B8B" w:rsidRPr="00164EE4">
        <w:rPr>
          <w:rFonts w:ascii="Times New Roman" w:eastAsia="方正仿宋简体" w:hAnsi="Times New Roman" w:cs="方正仿宋简体" w:hint="eastAsia"/>
          <w:sz w:val="30"/>
          <w:szCs w:val="30"/>
        </w:rPr>
        <w:t>实时审批</w:t>
      </w:r>
      <w:proofErr w:type="gramEnd"/>
      <w:r w:rsidR="00EB7B8B" w:rsidRPr="00164EE4">
        <w:rPr>
          <w:rFonts w:ascii="Times New Roman" w:eastAsia="方正仿宋简体" w:hAnsi="Times New Roman" w:cs="方正仿宋简体" w:hint="eastAsia"/>
          <w:sz w:val="30"/>
          <w:szCs w:val="30"/>
        </w:rPr>
        <w:t>套期保值申请</w:t>
      </w:r>
      <w:r w:rsidR="000C404A" w:rsidRPr="00164EE4">
        <w:rPr>
          <w:rFonts w:ascii="Times New Roman" w:eastAsia="方正仿宋简体" w:hAnsi="Times New Roman" w:cs="方正仿宋简体" w:hint="eastAsia"/>
          <w:sz w:val="30"/>
          <w:szCs w:val="30"/>
        </w:rPr>
        <w:t>。</w:t>
      </w:r>
    </w:p>
    <w:p w:rsidR="003F66C2" w:rsidRPr="00164EE4" w:rsidRDefault="00FF3051" w:rsidP="005C5465">
      <w:pPr>
        <w:spacing w:line="560" w:lineRule="exact"/>
        <w:ind w:firstLineChars="200" w:firstLine="600"/>
        <w:rPr>
          <w:rFonts w:ascii="方正黑体简体" w:eastAsia="方正黑体简体" w:hAnsi="Times New Roman" w:cs="方正黑体简体"/>
          <w:sz w:val="30"/>
          <w:szCs w:val="30"/>
        </w:rPr>
      </w:pPr>
      <w:r>
        <w:rPr>
          <w:rFonts w:ascii="方正黑体简体" w:eastAsia="方正黑体简体" w:hAnsi="Times New Roman" w:cs="方正黑体简体" w:hint="eastAsia"/>
          <w:sz w:val="30"/>
          <w:szCs w:val="30"/>
        </w:rPr>
        <w:t>六</w:t>
      </w:r>
      <w:r w:rsidR="003F66C2" w:rsidRPr="00A63CFF">
        <w:rPr>
          <w:rFonts w:ascii="方正黑体简体" w:eastAsia="方正黑体简体" w:hAnsi="Times New Roman" w:cs="方正黑体简体" w:hint="eastAsia"/>
          <w:sz w:val="30"/>
          <w:szCs w:val="30"/>
        </w:rPr>
        <w:t>、通讯参数</w:t>
      </w:r>
    </w:p>
    <w:p w:rsidR="0020779F" w:rsidRPr="005C5465" w:rsidRDefault="0020779F" w:rsidP="005C5465">
      <w:pPr>
        <w:shd w:val="clear" w:color="auto" w:fill="FFFFFF"/>
        <w:spacing w:line="560" w:lineRule="exact"/>
        <w:ind w:firstLineChars="200" w:firstLine="602"/>
        <w:rPr>
          <w:rFonts w:ascii="方正楷体简体" w:eastAsia="方正楷体简体" w:hAnsi="Times New Roman" w:cs="方正仿宋简体"/>
          <w:b/>
          <w:sz w:val="30"/>
          <w:szCs w:val="30"/>
        </w:rPr>
      </w:pPr>
      <w:r w:rsidRPr="005C5465">
        <w:rPr>
          <w:rFonts w:ascii="方正楷体简体" w:eastAsia="方正楷体简体" w:hAnsi="Times New Roman" w:cs="方正仿宋简体" w:hint="eastAsia"/>
          <w:b/>
          <w:sz w:val="30"/>
          <w:szCs w:val="30"/>
        </w:rPr>
        <w:t>（一）交易系统</w:t>
      </w:r>
    </w:p>
    <w:p w:rsidR="0020779F" w:rsidRPr="00164EE4" w:rsidRDefault="0020779F" w:rsidP="005C5465">
      <w:pPr>
        <w:shd w:val="clear" w:color="auto" w:fill="FFFFFF"/>
        <w:spacing w:line="560" w:lineRule="exact"/>
        <w:ind w:firstLineChars="200" w:firstLine="600"/>
        <w:rPr>
          <w:rFonts w:ascii="Times New Roman" w:eastAsia="方正仿宋简体" w:hAnsi="Times New Roman" w:cs="方正仿宋简体"/>
          <w:sz w:val="30"/>
          <w:szCs w:val="30"/>
        </w:rPr>
      </w:pPr>
      <w:r w:rsidRPr="00164EE4">
        <w:rPr>
          <w:rFonts w:ascii="Times New Roman" w:eastAsia="方正仿宋简体" w:hAnsi="Times New Roman" w:cs="方正仿宋简体" w:hint="eastAsia"/>
          <w:sz w:val="30"/>
          <w:szCs w:val="30"/>
        </w:rPr>
        <w:t>各单位的交易及行情系统应使用</w:t>
      </w:r>
      <w:r w:rsidRPr="00164EE4">
        <w:rPr>
          <w:rFonts w:ascii="Times New Roman" w:eastAsia="方正仿宋简体" w:hAnsi="Times New Roman" w:cs="方正仿宋简体"/>
          <w:sz w:val="30"/>
          <w:szCs w:val="30"/>
        </w:rPr>
        <w:t>FENS</w:t>
      </w:r>
      <w:r w:rsidRPr="00164EE4">
        <w:rPr>
          <w:rFonts w:ascii="Times New Roman" w:eastAsia="方正仿宋简体" w:hAnsi="Times New Roman" w:cs="方正仿宋简体" w:hint="eastAsia"/>
          <w:sz w:val="30"/>
          <w:szCs w:val="30"/>
        </w:rPr>
        <w:t>配置方式来获取前置机</w:t>
      </w:r>
      <w:r w:rsidRPr="00164EE4">
        <w:rPr>
          <w:rFonts w:ascii="Times New Roman" w:eastAsia="方正仿宋简体" w:hAnsi="Times New Roman" w:cs="方正仿宋简体"/>
          <w:sz w:val="30"/>
          <w:szCs w:val="30"/>
        </w:rPr>
        <w:t>IP</w:t>
      </w:r>
      <w:r w:rsidRPr="00164EE4">
        <w:rPr>
          <w:rFonts w:ascii="Times New Roman" w:eastAsia="方正仿宋简体" w:hAnsi="Times New Roman" w:cs="方正仿宋简体" w:hint="eastAsia"/>
          <w:sz w:val="30"/>
          <w:szCs w:val="30"/>
        </w:rPr>
        <w:t>地址，</w:t>
      </w:r>
      <w:r w:rsidRPr="00164EE4">
        <w:rPr>
          <w:rFonts w:ascii="Times New Roman" w:eastAsia="方正仿宋简体" w:hAnsi="Times New Roman" w:cs="方正仿宋简体"/>
          <w:sz w:val="30"/>
          <w:szCs w:val="30"/>
        </w:rPr>
        <w:t>FENS</w:t>
      </w:r>
      <w:r w:rsidRPr="00164EE4">
        <w:rPr>
          <w:rFonts w:ascii="Times New Roman" w:eastAsia="方正仿宋简体" w:hAnsi="Times New Roman" w:cs="方正仿宋简体" w:hint="eastAsia"/>
          <w:sz w:val="30"/>
          <w:szCs w:val="30"/>
        </w:rPr>
        <w:t>服务器的</w:t>
      </w:r>
      <w:r w:rsidRPr="00164EE4">
        <w:rPr>
          <w:rFonts w:ascii="Times New Roman" w:eastAsia="方正仿宋简体" w:hAnsi="Times New Roman" w:cs="方正仿宋简体"/>
          <w:sz w:val="30"/>
          <w:szCs w:val="30"/>
        </w:rPr>
        <w:t>IP</w:t>
      </w:r>
      <w:r w:rsidRPr="00164EE4">
        <w:rPr>
          <w:rFonts w:ascii="Times New Roman" w:eastAsia="方正仿宋简体" w:hAnsi="Times New Roman" w:cs="方正仿宋简体" w:hint="eastAsia"/>
          <w:sz w:val="30"/>
          <w:szCs w:val="30"/>
        </w:rPr>
        <w:t>地址为：</w:t>
      </w:r>
      <w:r w:rsidRPr="00164EE4">
        <w:rPr>
          <w:rFonts w:ascii="Times New Roman" w:eastAsia="方正仿宋简体" w:hAnsi="Times New Roman" w:cs="方正仿宋简体"/>
          <w:sz w:val="30"/>
          <w:szCs w:val="30"/>
        </w:rPr>
        <w:t>192.168.12.41</w:t>
      </w:r>
      <w:r w:rsidRPr="00164EE4">
        <w:rPr>
          <w:rFonts w:ascii="Times New Roman" w:eastAsia="方正仿宋简体" w:hAnsi="Times New Roman" w:cs="方正仿宋简体" w:hint="eastAsia"/>
          <w:sz w:val="30"/>
          <w:szCs w:val="30"/>
        </w:rPr>
        <w:t>、</w:t>
      </w:r>
      <w:r w:rsidRPr="00164EE4">
        <w:rPr>
          <w:rFonts w:ascii="Times New Roman" w:eastAsia="方正仿宋简体" w:hAnsi="Times New Roman" w:cs="方正仿宋简体"/>
          <w:sz w:val="30"/>
          <w:szCs w:val="30"/>
        </w:rPr>
        <w:t>192.168.12.42</w:t>
      </w:r>
      <w:r w:rsidRPr="00164EE4">
        <w:rPr>
          <w:rFonts w:ascii="Times New Roman" w:eastAsia="方正仿宋简体" w:hAnsi="Times New Roman" w:cs="方正仿宋简体" w:hint="eastAsia"/>
          <w:sz w:val="30"/>
          <w:szCs w:val="30"/>
        </w:rPr>
        <w:t>、</w:t>
      </w:r>
      <w:r w:rsidRPr="00164EE4">
        <w:rPr>
          <w:rFonts w:ascii="Times New Roman" w:eastAsia="方正仿宋简体" w:hAnsi="Times New Roman" w:cs="方正仿宋简体"/>
          <w:sz w:val="30"/>
          <w:szCs w:val="30"/>
        </w:rPr>
        <w:t>192.168.11.31</w:t>
      </w:r>
      <w:r w:rsidRPr="00164EE4">
        <w:rPr>
          <w:rFonts w:ascii="Times New Roman" w:eastAsia="方正仿宋简体" w:hAnsi="Times New Roman" w:cs="方正仿宋简体" w:hint="eastAsia"/>
          <w:sz w:val="30"/>
          <w:szCs w:val="30"/>
        </w:rPr>
        <w:t>、</w:t>
      </w:r>
      <w:r w:rsidRPr="00164EE4">
        <w:rPr>
          <w:rFonts w:ascii="Times New Roman" w:eastAsia="方正仿宋简体" w:hAnsi="Times New Roman" w:cs="方正仿宋简体"/>
          <w:sz w:val="30"/>
          <w:szCs w:val="30"/>
        </w:rPr>
        <w:t>192.168.11.32</w:t>
      </w:r>
      <w:r w:rsidRPr="00164EE4">
        <w:rPr>
          <w:rFonts w:ascii="Times New Roman" w:eastAsia="方正仿宋简体" w:hAnsi="Times New Roman" w:cs="方正仿宋简体" w:hint="eastAsia"/>
          <w:sz w:val="30"/>
          <w:szCs w:val="30"/>
        </w:rPr>
        <w:t>、</w:t>
      </w:r>
      <w:r w:rsidRPr="00164EE4">
        <w:rPr>
          <w:rFonts w:ascii="Times New Roman" w:eastAsia="方正仿宋简体" w:hAnsi="Times New Roman" w:cs="方正仿宋简体"/>
          <w:sz w:val="30"/>
          <w:szCs w:val="30"/>
        </w:rPr>
        <w:t>192.168.16.31</w:t>
      </w:r>
      <w:r w:rsidRPr="00164EE4">
        <w:rPr>
          <w:rFonts w:ascii="Times New Roman" w:eastAsia="方正仿宋简体" w:hAnsi="Times New Roman" w:cs="方正仿宋简体" w:hint="eastAsia"/>
          <w:sz w:val="30"/>
          <w:szCs w:val="30"/>
        </w:rPr>
        <w:t>、</w:t>
      </w:r>
      <w:r w:rsidRPr="00164EE4">
        <w:rPr>
          <w:rFonts w:ascii="Times New Roman" w:eastAsia="方正仿宋简体" w:hAnsi="Times New Roman" w:cs="方正仿宋简体"/>
          <w:sz w:val="30"/>
          <w:szCs w:val="30"/>
        </w:rPr>
        <w:t>192.168.16.32</w:t>
      </w:r>
      <w:r w:rsidRPr="00164EE4">
        <w:rPr>
          <w:rFonts w:ascii="Times New Roman" w:eastAsia="方正仿宋简体" w:hAnsi="Times New Roman" w:cs="方正仿宋简体" w:hint="eastAsia"/>
          <w:sz w:val="30"/>
          <w:szCs w:val="30"/>
        </w:rPr>
        <w:t>。</w:t>
      </w:r>
    </w:p>
    <w:p w:rsidR="0020779F" w:rsidRPr="00164EE4" w:rsidRDefault="0020779F" w:rsidP="005C5465">
      <w:pPr>
        <w:shd w:val="clear" w:color="auto" w:fill="FFFFFF"/>
        <w:spacing w:line="560" w:lineRule="exact"/>
        <w:ind w:firstLineChars="200" w:firstLine="600"/>
        <w:rPr>
          <w:rFonts w:ascii="Times New Roman" w:eastAsia="方正仿宋简体" w:hAnsi="Times New Roman" w:cs="方正仿宋简体"/>
          <w:sz w:val="30"/>
          <w:szCs w:val="30"/>
        </w:rPr>
      </w:pPr>
      <w:r w:rsidRPr="00164EE4">
        <w:rPr>
          <w:rFonts w:ascii="Times New Roman" w:eastAsia="方正仿宋简体" w:hAnsi="Times New Roman" w:cs="方正仿宋简体" w:hint="eastAsia"/>
          <w:sz w:val="30"/>
          <w:szCs w:val="30"/>
        </w:rPr>
        <w:t>使用</w:t>
      </w:r>
      <w:r w:rsidRPr="00164EE4">
        <w:rPr>
          <w:rFonts w:ascii="Times New Roman" w:eastAsia="方正仿宋简体" w:hAnsi="Times New Roman" w:cs="方正仿宋简体"/>
          <w:sz w:val="30"/>
          <w:szCs w:val="30"/>
        </w:rPr>
        <w:t>FENS</w:t>
      </w:r>
      <w:r w:rsidRPr="00164EE4">
        <w:rPr>
          <w:rFonts w:ascii="Times New Roman" w:eastAsia="方正仿宋简体" w:hAnsi="Times New Roman" w:cs="方正仿宋简体" w:hint="eastAsia"/>
          <w:sz w:val="30"/>
          <w:szCs w:val="30"/>
        </w:rPr>
        <w:t>服务器获取交易前置机地址参数的</w:t>
      </w:r>
      <w:r w:rsidRPr="00164EE4">
        <w:rPr>
          <w:rFonts w:ascii="Times New Roman" w:eastAsia="方正仿宋简体" w:hAnsi="Times New Roman" w:cs="方正仿宋简体"/>
          <w:sz w:val="30"/>
          <w:szCs w:val="30"/>
        </w:rPr>
        <w:t>TCP</w:t>
      </w:r>
      <w:r w:rsidRPr="00164EE4">
        <w:rPr>
          <w:rFonts w:ascii="Times New Roman" w:eastAsia="方正仿宋简体" w:hAnsi="Times New Roman" w:cs="方正仿宋简体" w:hint="eastAsia"/>
          <w:sz w:val="30"/>
          <w:szCs w:val="30"/>
        </w:rPr>
        <w:t>普通链路端口号为</w:t>
      </w:r>
      <w:r w:rsidRPr="00164EE4">
        <w:rPr>
          <w:rFonts w:ascii="Times New Roman" w:eastAsia="方正仿宋简体" w:hAnsi="Times New Roman" w:cs="方正仿宋简体"/>
          <w:sz w:val="30"/>
          <w:szCs w:val="30"/>
        </w:rPr>
        <w:t>4901</w:t>
      </w:r>
      <w:r w:rsidRPr="00164EE4">
        <w:rPr>
          <w:rFonts w:ascii="Times New Roman" w:eastAsia="方正仿宋简体" w:hAnsi="Times New Roman" w:cs="方正仿宋简体" w:hint="eastAsia"/>
          <w:sz w:val="30"/>
          <w:szCs w:val="30"/>
        </w:rPr>
        <w:t>，</w:t>
      </w:r>
      <w:r w:rsidRPr="00164EE4">
        <w:rPr>
          <w:rFonts w:ascii="Times New Roman" w:eastAsia="方正仿宋简体" w:hAnsi="Times New Roman" w:cs="方正仿宋简体"/>
          <w:sz w:val="30"/>
          <w:szCs w:val="30"/>
        </w:rPr>
        <w:t>SSL</w:t>
      </w:r>
      <w:r w:rsidRPr="00164EE4">
        <w:rPr>
          <w:rFonts w:ascii="Times New Roman" w:eastAsia="方正仿宋简体" w:hAnsi="Times New Roman" w:cs="方正仿宋简体" w:hint="eastAsia"/>
          <w:sz w:val="30"/>
          <w:szCs w:val="30"/>
        </w:rPr>
        <w:t>加密链路端口号为</w:t>
      </w:r>
      <w:r w:rsidRPr="00164EE4">
        <w:rPr>
          <w:rFonts w:ascii="Times New Roman" w:eastAsia="方正仿宋简体" w:hAnsi="Times New Roman" w:cs="方正仿宋简体"/>
          <w:sz w:val="30"/>
          <w:szCs w:val="30"/>
        </w:rPr>
        <w:t>4911</w:t>
      </w:r>
      <w:r w:rsidRPr="00164EE4">
        <w:rPr>
          <w:rFonts w:ascii="Times New Roman" w:eastAsia="方正仿宋简体" w:hAnsi="Times New Roman" w:cs="方正仿宋简体" w:hint="eastAsia"/>
          <w:sz w:val="30"/>
          <w:szCs w:val="30"/>
        </w:rPr>
        <w:t>；使用</w:t>
      </w:r>
      <w:r w:rsidRPr="00164EE4">
        <w:rPr>
          <w:rFonts w:ascii="Times New Roman" w:eastAsia="方正仿宋简体" w:hAnsi="Times New Roman" w:cs="方正仿宋简体"/>
          <w:sz w:val="30"/>
          <w:szCs w:val="30"/>
        </w:rPr>
        <w:t>FENS</w:t>
      </w:r>
      <w:r w:rsidRPr="00164EE4">
        <w:rPr>
          <w:rFonts w:ascii="Times New Roman" w:eastAsia="方正仿宋简体" w:hAnsi="Times New Roman" w:cs="方正仿宋简体" w:hint="eastAsia"/>
          <w:sz w:val="30"/>
          <w:szCs w:val="30"/>
        </w:rPr>
        <w:t>服务器获取行情前置机地址参数的</w:t>
      </w:r>
      <w:r w:rsidRPr="00164EE4">
        <w:rPr>
          <w:rFonts w:ascii="Times New Roman" w:eastAsia="方正仿宋简体" w:hAnsi="Times New Roman" w:cs="方正仿宋简体"/>
          <w:sz w:val="30"/>
          <w:szCs w:val="30"/>
        </w:rPr>
        <w:t>TCP</w:t>
      </w:r>
      <w:r w:rsidRPr="00164EE4">
        <w:rPr>
          <w:rFonts w:ascii="Times New Roman" w:eastAsia="方正仿宋简体" w:hAnsi="Times New Roman" w:cs="方正仿宋简体" w:hint="eastAsia"/>
          <w:sz w:val="30"/>
          <w:szCs w:val="30"/>
        </w:rPr>
        <w:t>普通链路端口号为</w:t>
      </w:r>
      <w:r w:rsidRPr="00164EE4">
        <w:rPr>
          <w:rFonts w:ascii="Times New Roman" w:eastAsia="方正仿宋简体" w:hAnsi="Times New Roman" w:cs="方正仿宋简体"/>
          <w:sz w:val="30"/>
          <w:szCs w:val="30"/>
        </w:rPr>
        <w:t>4903</w:t>
      </w:r>
      <w:r w:rsidRPr="00164EE4">
        <w:rPr>
          <w:rFonts w:ascii="Times New Roman" w:eastAsia="方正仿宋简体" w:hAnsi="Times New Roman" w:cs="方正仿宋简体" w:hint="eastAsia"/>
          <w:sz w:val="30"/>
          <w:szCs w:val="30"/>
        </w:rPr>
        <w:t>，</w:t>
      </w:r>
      <w:r w:rsidRPr="00164EE4">
        <w:rPr>
          <w:rFonts w:ascii="Times New Roman" w:eastAsia="方正仿宋简体" w:hAnsi="Times New Roman" w:cs="方正仿宋简体"/>
          <w:sz w:val="30"/>
          <w:szCs w:val="30"/>
        </w:rPr>
        <w:t>SSL</w:t>
      </w:r>
      <w:r w:rsidRPr="00164EE4">
        <w:rPr>
          <w:rFonts w:ascii="Times New Roman" w:eastAsia="方正仿宋简体" w:hAnsi="Times New Roman" w:cs="方正仿宋简体" w:hint="eastAsia"/>
          <w:sz w:val="30"/>
          <w:szCs w:val="30"/>
        </w:rPr>
        <w:t>加密链路端口号为</w:t>
      </w:r>
      <w:r w:rsidRPr="00164EE4">
        <w:rPr>
          <w:rFonts w:ascii="Times New Roman" w:eastAsia="方正仿宋简体" w:hAnsi="Times New Roman" w:cs="方正仿宋简体"/>
          <w:sz w:val="30"/>
          <w:szCs w:val="30"/>
        </w:rPr>
        <w:t>4913</w:t>
      </w:r>
      <w:r w:rsidRPr="00164EE4">
        <w:rPr>
          <w:rFonts w:ascii="Times New Roman" w:eastAsia="方正仿宋简体" w:hAnsi="Times New Roman" w:cs="方正仿宋简体" w:hint="eastAsia"/>
          <w:sz w:val="30"/>
          <w:szCs w:val="30"/>
        </w:rPr>
        <w:t>。</w:t>
      </w:r>
    </w:p>
    <w:p w:rsidR="0020779F" w:rsidRPr="00164EE4" w:rsidRDefault="0020779F" w:rsidP="005C5465">
      <w:pPr>
        <w:shd w:val="clear" w:color="auto" w:fill="FFFFFF"/>
        <w:spacing w:line="560" w:lineRule="exact"/>
        <w:ind w:firstLineChars="200" w:firstLine="600"/>
        <w:rPr>
          <w:rFonts w:ascii="Times New Roman" w:eastAsia="方正仿宋简体" w:hAnsi="Times New Roman" w:cs="方正仿宋简体"/>
          <w:sz w:val="30"/>
          <w:szCs w:val="30"/>
        </w:rPr>
      </w:pPr>
      <w:r w:rsidRPr="00164EE4">
        <w:rPr>
          <w:rFonts w:ascii="Times New Roman" w:eastAsia="方正仿宋简体" w:hAnsi="Times New Roman" w:cs="方正仿宋简体" w:hint="eastAsia"/>
          <w:sz w:val="30"/>
          <w:szCs w:val="30"/>
        </w:rPr>
        <w:t>上期所的一档行情主题号为</w:t>
      </w:r>
      <w:r w:rsidRPr="00164EE4">
        <w:rPr>
          <w:rFonts w:ascii="Times New Roman" w:eastAsia="方正仿宋简体" w:hAnsi="Times New Roman" w:cs="方正仿宋简体" w:hint="eastAsia"/>
          <w:sz w:val="30"/>
          <w:szCs w:val="30"/>
        </w:rPr>
        <w:t>1001</w:t>
      </w:r>
      <w:r w:rsidRPr="00164EE4">
        <w:rPr>
          <w:rFonts w:ascii="Times New Roman" w:eastAsia="方正仿宋简体" w:hAnsi="Times New Roman" w:cs="方正仿宋简体" w:hint="eastAsia"/>
          <w:sz w:val="30"/>
          <w:szCs w:val="30"/>
        </w:rPr>
        <w:t>，发布频率为每秒</w:t>
      </w:r>
      <w:r w:rsidRPr="00164EE4">
        <w:rPr>
          <w:rFonts w:ascii="Times New Roman" w:eastAsia="方正仿宋简体" w:hAnsi="Times New Roman" w:cs="方正仿宋简体" w:hint="eastAsia"/>
          <w:sz w:val="30"/>
          <w:szCs w:val="30"/>
        </w:rPr>
        <w:t>2</w:t>
      </w:r>
      <w:r w:rsidRPr="00164EE4">
        <w:rPr>
          <w:rFonts w:ascii="Times New Roman" w:eastAsia="方正仿宋简体" w:hAnsi="Times New Roman" w:cs="方正仿宋简体" w:hint="eastAsia"/>
          <w:sz w:val="30"/>
          <w:szCs w:val="30"/>
        </w:rPr>
        <w:t>笔。</w:t>
      </w:r>
    </w:p>
    <w:p w:rsidR="0020779F" w:rsidRPr="00164EE4" w:rsidRDefault="0020779F" w:rsidP="005C5465">
      <w:pPr>
        <w:shd w:val="clear" w:color="auto" w:fill="FFFFFF"/>
        <w:spacing w:line="560" w:lineRule="exact"/>
        <w:ind w:firstLineChars="200" w:firstLine="600"/>
        <w:rPr>
          <w:rFonts w:ascii="Times New Roman" w:eastAsia="方正仿宋简体" w:hAnsi="Times New Roman" w:cs="方正仿宋简体"/>
          <w:sz w:val="30"/>
          <w:szCs w:val="30"/>
        </w:rPr>
      </w:pPr>
      <w:r w:rsidRPr="00164EE4">
        <w:rPr>
          <w:rFonts w:ascii="Times New Roman" w:eastAsia="方正仿宋简体" w:hAnsi="Times New Roman" w:cs="方正仿宋简体" w:hint="eastAsia"/>
          <w:sz w:val="30"/>
          <w:szCs w:val="30"/>
        </w:rPr>
        <w:t>各单位的网络安全控制策略应打开对</w:t>
      </w:r>
      <w:r w:rsidRPr="00164EE4">
        <w:rPr>
          <w:rFonts w:ascii="Times New Roman" w:eastAsia="方正仿宋简体" w:hAnsi="Times New Roman" w:cs="方正仿宋简体"/>
          <w:sz w:val="30"/>
          <w:szCs w:val="30"/>
        </w:rPr>
        <w:t>192.168.12.X 192.168.11.X</w:t>
      </w:r>
      <w:r w:rsidRPr="00164EE4">
        <w:rPr>
          <w:rFonts w:ascii="Times New Roman" w:eastAsia="方正仿宋简体" w:hAnsi="Times New Roman" w:cs="方正仿宋简体" w:hint="eastAsia"/>
          <w:sz w:val="30"/>
          <w:szCs w:val="30"/>
        </w:rPr>
        <w:t>、</w:t>
      </w:r>
      <w:r w:rsidRPr="00164EE4">
        <w:rPr>
          <w:rFonts w:ascii="Times New Roman" w:eastAsia="方正仿宋简体" w:hAnsi="Times New Roman" w:cs="方正仿宋简体"/>
          <w:sz w:val="30"/>
          <w:szCs w:val="30"/>
        </w:rPr>
        <w:t>192.168.16.X</w:t>
      </w:r>
      <w:r w:rsidRPr="00164EE4">
        <w:rPr>
          <w:rFonts w:ascii="Times New Roman" w:eastAsia="方正仿宋简体" w:hAnsi="Times New Roman" w:cs="方正仿宋简体" w:hint="eastAsia"/>
          <w:sz w:val="30"/>
          <w:szCs w:val="30"/>
        </w:rPr>
        <w:t>网段上</w:t>
      </w:r>
      <w:r w:rsidRPr="00164EE4">
        <w:rPr>
          <w:rFonts w:ascii="Times New Roman" w:eastAsia="方正仿宋简体" w:hAnsi="Times New Roman" w:cs="方正仿宋简体"/>
          <w:sz w:val="30"/>
          <w:szCs w:val="30"/>
        </w:rPr>
        <w:t>TCP</w:t>
      </w:r>
      <w:r w:rsidRPr="00164EE4">
        <w:rPr>
          <w:rFonts w:ascii="Times New Roman" w:eastAsia="方正仿宋简体" w:hAnsi="Times New Roman" w:cs="方正仿宋简体" w:hint="eastAsia"/>
          <w:sz w:val="30"/>
          <w:szCs w:val="30"/>
        </w:rPr>
        <w:t>端口为</w:t>
      </w:r>
      <w:r w:rsidRPr="00164EE4">
        <w:rPr>
          <w:rFonts w:ascii="Times New Roman" w:eastAsia="方正仿宋简体" w:hAnsi="Times New Roman" w:cs="方正仿宋简体"/>
          <w:sz w:val="30"/>
          <w:szCs w:val="30"/>
        </w:rPr>
        <w:t>4901</w:t>
      </w:r>
      <w:r w:rsidRPr="00164EE4">
        <w:rPr>
          <w:rFonts w:ascii="Times New Roman" w:eastAsia="方正仿宋简体" w:hAnsi="Times New Roman" w:cs="方正仿宋简体" w:hint="eastAsia"/>
          <w:sz w:val="30"/>
          <w:szCs w:val="30"/>
        </w:rPr>
        <w:t>、</w:t>
      </w:r>
      <w:r w:rsidRPr="00164EE4">
        <w:rPr>
          <w:rFonts w:ascii="Times New Roman" w:eastAsia="方正仿宋简体" w:hAnsi="Times New Roman" w:cs="方正仿宋简体"/>
          <w:sz w:val="30"/>
          <w:szCs w:val="30"/>
        </w:rPr>
        <w:t>4911</w:t>
      </w:r>
      <w:r w:rsidRPr="00164EE4">
        <w:rPr>
          <w:rFonts w:ascii="Times New Roman" w:eastAsia="方正仿宋简体" w:hAnsi="Times New Roman" w:cs="方正仿宋简体" w:hint="eastAsia"/>
          <w:sz w:val="30"/>
          <w:szCs w:val="30"/>
        </w:rPr>
        <w:t>、</w:t>
      </w:r>
      <w:r w:rsidRPr="00164EE4">
        <w:rPr>
          <w:rFonts w:ascii="Times New Roman" w:eastAsia="方正仿宋简体" w:hAnsi="Times New Roman" w:cs="方正仿宋简体"/>
          <w:sz w:val="30"/>
          <w:szCs w:val="30"/>
        </w:rPr>
        <w:t>4903</w:t>
      </w:r>
      <w:r w:rsidRPr="00164EE4">
        <w:rPr>
          <w:rFonts w:ascii="Times New Roman" w:eastAsia="方正仿宋简体" w:hAnsi="Times New Roman" w:cs="方正仿宋简体" w:hint="eastAsia"/>
          <w:sz w:val="30"/>
          <w:szCs w:val="30"/>
        </w:rPr>
        <w:t>、</w:t>
      </w:r>
      <w:r w:rsidRPr="00164EE4">
        <w:rPr>
          <w:rFonts w:ascii="Times New Roman" w:eastAsia="方正仿宋简体" w:hAnsi="Times New Roman" w:cs="方正仿宋简体"/>
          <w:sz w:val="30"/>
          <w:szCs w:val="30"/>
        </w:rPr>
        <w:t>4913</w:t>
      </w:r>
      <w:r w:rsidRPr="00164EE4">
        <w:rPr>
          <w:rFonts w:ascii="Times New Roman" w:eastAsia="方正仿宋简体" w:hAnsi="Times New Roman" w:cs="方正仿宋简体" w:hint="eastAsia"/>
          <w:sz w:val="30"/>
          <w:szCs w:val="30"/>
        </w:rPr>
        <w:t>、</w:t>
      </w:r>
      <w:r w:rsidRPr="00164EE4">
        <w:rPr>
          <w:rFonts w:ascii="Times New Roman" w:eastAsia="方正仿宋简体" w:hAnsi="Times New Roman" w:cs="方正仿宋简体"/>
          <w:sz w:val="30"/>
          <w:szCs w:val="30"/>
        </w:rPr>
        <w:t>33005</w:t>
      </w:r>
      <w:r w:rsidRPr="00164EE4">
        <w:rPr>
          <w:rFonts w:ascii="Times New Roman" w:eastAsia="方正仿宋简体" w:hAnsi="Times New Roman" w:cs="方正仿宋简体" w:hint="eastAsia"/>
          <w:sz w:val="30"/>
          <w:szCs w:val="30"/>
        </w:rPr>
        <w:t>、</w:t>
      </w:r>
      <w:r w:rsidRPr="00164EE4">
        <w:rPr>
          <w:rFonts w:ascii="Times New Roman" w:eastAsia="方正仿宋简体" w:hAnsi="Times New Roman" w:cs="方正仿宋简体"/>
          <w:sz w:val="30"/>
          <w:szCs w:val="30"/>
        </w:rPr>
        <w:t>44305</w:t>
      </w:r>
      <w:r w:rsidRPr="00164EE4">
        <w:rPr>
          <w:rFonts w:ascii="Times New Roman" w:eastAsia="方正仿宋简体" w:hAnsi="Times New Roman" w:cs="方正仿宋简体" w:hint="eastAsia"/>
          <w:sz w:val="30"/>
          <w:szCs w:val="30"/>
        </w:rPr>
        <w:t>、</w:t>
      </w:r>
      <w:r w:rsidRPr="00164EE4">
        <w:rPr>
          <w:rFonts w:ascii="Times New Roman" w:eastAsia="方正仿宋简体" w:hAnsi="Times New Roman" w:cs="方正仿宋简体"/>
          <w:sz w:val="30"/>
          <w:szCs w:val="30"/>
        </w:rPr>
        <w:t>33011</w:t>
      </w:r>
      <w:r w:rsidRPr="00164EE4">
        <w:rPr>
          <w:rFonts w:ascii="Times New Roman" w:eastAsia="方正仿宋简体" w:hAnsi="Times New Roman" w:cs="方正仿宋简体" w:hint="eastAsia"/>
          <w:sz w:val="30"/>
          <w:szCs w:val="30"/>
        </w:rPr>
        <w:t>、</w:t>
      </w:r>
      <w:r w:rsidRPr="00164EE4">
        <w:rPr>
          <w:rFonts w:ascii="Times New Roman" w:eastAsia="方正仿宋简体" w:hAnsi="Times New Roman" w:cs="方正仿宋简体"/>
          <w:sz w:val="30"/>
          <w:szCs w:val="30"/>
        </w:rPr>
        <w:t>44311</w:t>
      </w:r>
      <w:r w:rsidRPr="00164EE4">
        <w:rPr>
          <w:rFonts w:ascii="Times New Roman" w:eastAsia="方正仿宋简体" w:hAnsi="Times New Roman" w:cs="方正仿宋简体" w:hint="eastAsia"/>
          <w:sz w:val="30"/>
          <w:szCs w:val="30"/>
        </w:rPr>
        <w:t>的访问；及对</w:t>
      </w:r>
      <w:r w:rsidRPr="00164EE4">
        <w:rPr>
          <w:rFonts w:ascii="Times New Roman" w:eastAsia="方正仿宋简体" w:hAnsi="Times New Roman" w:cs="方正仿宋简体"/>
          <w:sz w:val="30"/>
          <w:szCs w:val="30"/>
        </w:rPr>
        <w:t>192.168.9.X</w:t>
      </w:r>
      <w:r w:rsidRPr="00164EE4">
        <w:rPr>
          <w:rFonts w:ascii="Times New Roman" w:eastAsia="方正仿宋简体" w:hAnsi="Times New Roman" w:cs="方正仿宋简体" w:hint="eastAsia"/>
          <w:sz w:val="30"/>
          <w:szCs w:val="30"/>
        </w:rPr>
        <w:t>、</w:t>
      </w:r>
      <w:r w:rsidRPr="00164EE4">
        <w:rPr>
          <w:rFonts w:ascii="Times New Roman" w:eastAsia="方正仿宋简体" w:hAnsi="Times New Roman" w:cs="方正仿宋简体"/>
          <w:sz w:val="30"/>
          <w:szCs w:val="30"/>
        </w:rPr>
        <w:t>192.168.13.X</w:t>
      </w:r>
      <w:r w:rsidRPr="00164EE4">
        <w:rPr>
          <w:rFonts w:ascii="Times New Roman" w:eastAsia="方正仿宋简体" w:hAnsi="Times New Roman" w:cs="方正仿宋简体" w:hint="eastAsia"/>
          <w:sz w:val="30"/>
          <w:szCs w:val="30"/>
        </w:rPr>
        <w:t>、</w:t>
      </w:r>
      <w:r w:rsidRPr="00164EE4">
        <w:rPr>
          <w:rFonts w:ascii="Times New Roman" w:eastAsia="方正仿宋简体" w:hAnsi="Times New Roman" w:cs="方正仿宋简体"/>
          <w:sz w:val="30"/>
          <w:szCs w:val="30"/>
        </w:rPr>
        <w:t>192.168.17.X</w:t>
      </w:r>
      <w:r w:rsidRPr="00164EE4">
        <w:rPr>
          <w:rFonts w:ascii="Times New Roman" w:eastAsia="方正仿宋简体" w:hAnsi="Times New Roman" w:cs="方正仿宋简体" w:hint="eastAsia"/>
          <w:sz w:val="30"/>
          <w:szCs w:val="30"/>
        </w:rPr>
        <w:t>网段上</w:t>
      </w:r>
      <w:r w:rsidRPr="00164EE4">
        <w:rPr>
          <w:rFonts w:ascii="Times New Roman" w:eastAsia="方正仿宋简体" w:hAnsi="Times New Roman" w:cs="方正仿宋简体"/>
          <w:sz w:val="30"/>
          <w:szCs w:val="30"/>
        </w:rPr>
        <w:t>TCP</w:t>
      </w:r>
      <w:r w:rsidRPr="00164EE4">
        <w:rPr>
          <w:rFonts w:ascii="Times New Roman" w:eastAsia="方正仿宋简体" w:hAnsi="Times New Roman" w:cs="方正仿宋简体" w:hint="eastAsia"/>
          <w:sz w:val="30"/>
          <w:szCs w:val="30"/>
        </w:rPr>
        <w:t>端口为</w:t>
      </w:r>
      <w:r w:rsidRPr="00164EE4">
        <w:rPr>
          <w:rFonts w:ascii="Times New Roman" w:eastAsia="方正仿宋简体" w:hAnsi="Times New Roman" w:cs="方正仿宋简体"/>
          <w:sz w:val="30"/>
          <w:szCs w:val="30"/>
        </w:rPr>
        <w:t>80</w:t>
      </w:r>
      <w:r w:rsidRPr="00164EE4">
        <w:rPr>
          <w:rFonts w:ascii="Times New Roman" w:eastAsia="方正仿宋简体" w:hAnsi="Times New Roman" w:cs="方正仿宋简体" w:hint="eastAsia"/>
          <w:sz w:val="30"/>
          <w:szCs w:val="30"/>
        </w:rPr>
        <w:t>、</w:t>
      </w:r>
      <w:r w:rsidRPr="00164EE4">
        <w:rPr>
          <w:rFonts w:ascii="Times New Roman" w:eastAsia="方正仿宋简体" w:hAnsi="Times New Roman" w:cs="方正仿宋简体"/>
          <w:sz w:val="30"/>
          <w:szCs w:val="30"/>
        </w:rPr>
        <w:t>443</w:t>
      </w:r>
      <w:r w:rsidRPr="00164EE4">
        <w:rPr>
          <w:rFonts w:ascii="Times New Roman" w:eastAsia="方正仿宋简体" w:hAnsi="Times New Roman" w:cs="方正仿宋简体" w:hint="eastAsia"/>
          <w:sz w:val="30"/>
          <w:szCs w:val="30"/>
        </w:rPr>
        <w:t>、</w:t>
      </w:r>
      <w:r w:rsidRPr="00164EE4">
        <w:rPr>
          <w:rFonts w:ascii="Times New Roman" w:eastAsia="方正仿宋简体" w:hAnsi="Times New Roman" w:cs="方正仿宋简体"/>
          <w:sz w:val="30"/>
          <w:szCs w:val="30"/>
        </w:rPr>
        <w:t>7002</w:t>
      </w:r>
      <w:r w:rsidRPr="00164EE4">
        <w:rPr>
          <w:rFonts w:ascii="Times New Roman" w:eastAsia="方正仿宋简体" w:hAnsi="Times New Roman" w:cs="方正仿宋简体" w:hint="eastAsia"/>
          <w:sz w:val="30"/>
          <w:szCs w:val="30"/>
        </w:rPr>
        <w:t>的访问。</w:t>
      </w:r>
      <w:proofErr w:type="gramStart"/>
      <w:r w:rsidRPr="00164EE4">
        <w:rPr>
          <w:rFonts w:ascii="Times New Roman" w:eastAsia="方正仿宋简体" w:hAnsi="Times New Roman" w:cs="方正仿宋简体" w:hint="eastAsia"/>
          <w:sz w:val="30"/>
          <w:szCs w:val="30"/>
        </w:rPr>
        <w:t>请确保</w:t>
      </w:r>
      <w:proofErr w:type="gramEnd"/>
      <w:r w:rsidRPr="00164EE4">
        <w:rPr>
          <w:rFonts w:ascii="Times New Roman" w:eastAsia="方正仿宋简体" w:hAnsi="Times New Roman" w:cs="方正仿宋简体" w:hint="eastAsia"/>
          <w:sz w:val="30"/>
          <w:szCs w:val="30"/>
        </w:rPr>
        <w:t>上述网段及协议端口的通讯正常。</w:t>
      </w:r>
    </w:p>
    <w:p w:rsidR="0020779F" w:rsidRPr="005C5465" w:rsidRDefault="0020779F" w:rsidP="005C5465">
      <w:pPr>
        <w:shd w:val="clear" w:color="auto" w:fill="FFFFFF"/>
        <w:spacing w:line="560" w:lineRule="exact"/>
        <w:ind w:firstLineChars="200" w:firstLine="602"/>
        <w:rPr>
          <w:rFonts w:ascii="方正楷体简体" w:eastAsia="方正楷体简体" w:hAnsi="Times New Roman" w:cs="方正仿宋简体"/>
          <w:b/>
          <w:sz w:val="30"/>
          <w:szCs w:val="30"/>
        </w:rPr>
      </w:pPr>
      <w:r w:rsidRPr="005C5465">
        <w:rPr>
          <w:rFonts w:ascii="方正楷体简体" w:eastAsia="方正楷体简体" w:hAnsi="Times New Roman" w:cs="方正仿宋简体" w:hint="eastAsia"/>
          <w:b/>
          <w:sz w:val="30"/>
          <w:szCs w:val="30"/>
        </w:rPr>
        <w:t>（二）二代行情平台</w:t>
      </w:r>
    </w:p>
    <w:p w:rsidR="0020779F" w:rsidRPr="00164EE4" w:rsidRDefault="0020779F" w:rsidP="005C5465">
      <w:pPr>
        <w:shd w:val="clear" w:color="auto" w:fill="FFFFFF"/>
        <w:spacing w:line="560" w:lineRule="exact"/>
        <w:ind w:firstLineChars="200" w:firstLine="600"/>
        <w:rPr>
          <w:rFonts w:ascii="Times New Roman" w:eastAsia="方正仿宋简体" w:hAnsi="Times New Roman" w:cs="方正仿宋简体"/>
          <w:sz w:val="30"/>
          <w:szCs w:val="30"/>
        </w:rPr>
      </w:pPr>
      <w:r w:rsidRPr="00164EE4">
        <w:rPr>
          <w:rFonts w:ascii="Times New Roman" w:eastAsia="方正仿宋简体" w:hAnsi="Times New Roman" w:cs="方正仿宋简体" w:hint="eastAsia"/>
          <w:sz w:val="30"/>
          <w:szCs w:val="30"/>
        </w:rPr>
        <w:t>使用生产环境测试。二代行情平台参数请参照上期所网站发布的</w:t>
      </w:r>
      <w:r w:rsidRPr="00164EE4">
        <w:rPr>
          <w:rFonts w:ascii="Times New Roman" w:eastAsia="方正仿宋简体" w:hAnsi="Times New Roman" w:cs="方正仿宋简体"/>
          <w:sz w:val="30"/>
          <w:szCs w:val="30"/>
        </w:rPr>
        <w:t>二代行情</w:t>
      </w:r>
      <w:r w:rsidRPr="00164EE4">
        <w:rPr>
          <w:rFonts w:ascii="Times New Roman" w:eastAsia="方正仿宋简体" w:hAnsi="Times New Roman" w:cs="方正仿宋简体" w:hint="eastAsia"/>
          <w:sz w:val="30"/>
          <w:szCs w:val="30"/>
        </w:rPr>
        <w:t>平台上线通知，链接为：</w:t>
      </w:r>
    </w:p>
    <w:p w:rsidR="0020779F" w:rsidRPr="00164EE4" w:rsidRDefault="0020779F" w:rsidP="005C5465">
      <w:pPr>
        <w:shd w:val="clear" w:color="auto" w:fill="FFFFFF"/>
        <w:spacing w:line="560" w:lineRule="exact"/>
        <w:ind w:firstLineChars="200" w:firstLine="600"/>
        <w:rPr>
          <w:rFonts w:ascii="Times New Roman" w:eastAsia="方正仿宋简体" w:hAnsi="Times New Roman" w:cs="方正仿宋简体"/>
          <w:sz w:val="30"/>
          <w:szCs w:val="30"/>
        </w:rPr>
      </w:pPr>
      <w:r w:rsidRPr="00164EE4">
        <w:rPr>
          <w:rFonts w:ascii="Times New Roman" w:eastAsia="方正仿宋简体" w:hAnsi="Times New Roman" w:cs="方正仿宋简体"/>
          <w:sz w:val="30"/>
          <w:szCs w:val="30"/>
        </w:rPr>
        <w:t>http://www.shfe.com.cn/news/notice/911333290.html</w:t>
      </w:r>
    </w:p>
    <w:p w:rsidR="0020779F" w:rsidRPr="005C5465" w:rsidRDefault="0020779F" w:rsidP="005C5465">
      <w:pPr>
        <w:shd w:val="clear" w:color="auto" w:fill="FFFFFF"/>
        <w:spacing w:line="560" w:lineRule="exact"/>
        <w:ind w:firstLineChars="200" w:firstLine="602"/>
        <w:rPr>
          <w:rFonts w:ascii="方正楷体简体" w:eastAsia="方正楷体简体" w:hAnsi="Times New Roman" w:cs="方正仿宋简体"/>
          <w:b/>
          <w:sz w:val="30"/>
          <w:szCs w:val="30"/>
        </w:rPr>
      </w:pPr>
      <w:r w:rsidRPr="005C5465">
        <w:rPr>
          <w:rFonts w:ascii="方正楷体简体" w:eastAsia="方正楷体简体" w:hAnsi="Times New Roman" w:cs="方正仿宋简体" w:hint="eastAsia"/>
          <w:b/>
          <w:sz w:val="30"/>
          <w:szCs w:val="30"/>
        </w:rPr>
        <w:lastRenderedPageBreak/>
        <w:t>（</w:t>
      </w:r>
      <w:r w:rsidR="007E051F" w:rsidRPr="005C5465">
        <w:rPr>
          <w:rFonts w:ascii="方正楷体简体" w:eastAsia="方正楷体简体" w:hAnsi="Times New Roman" w:cs="方正仿宋简体" w:hint="eastAsia"/>
          <w:b/>
          <w:sz w:val="30"/>
          <w:szCs w:val="30"/>
        </w:rPr>
        <w:t>三</w:t>
      </w:r>
      <w:r w:rsidRPr="005C5465">
        <w:rPr>
          <w:rFonts w:ascii="方正楷体简体" w:eastAsia="方正楷体简体" w:hAnsi="Times New Roman" w:cs="方正仿宋简体" w:hint="eastAsia"/>
          <w:b/>
          <w:sz w:val="30"/>
          <w:szCs w:val="30"/>
        </w:rPr>
        <w:t>）会员服务测试系统</w:t>
      </w:r>
    </w:p>
    <w:p w:rsidR="0020779F" w:rsidRPr="00164EE4" w:rsidRDefault="0020779F" w:rsidP="005C5465">
      <w:pPr>
        <w:shd w:val="clear" w:color="auto" w:fill="FFFFFF"/>
        <w:spacing w:line="560" w:lineRule="exact"/>
        <w:ind w:firstLineChars="200" w:firstLine="600"/>
        <w:rPr>
          <w:rFonts w:ascii="Times New Roman" w:eastAsia="方正仿宋简体" w:hAnsi="Times New Roman" w:cs="方正仿宋简体"/>
          <w:sz w:val="30"/>
          <w:szCs w:val="30"/>
        </w:rPr>
      </w:pPr>
      <w:r w:rsidRPr="00164EE4">
        <w:rPr>
          <w:rFonts w:ascii="Times New Roman" w:eastAsia="方正仿宋简体" w:hAnsi="Times New Roman" w:cs="方正仿宋简体"/>
          <w:sz w:val="30"/>
          <w:szCs w:val="30"/>
        </w:rPr>
        <w:t>专线地址：</w:t>
      </w:r>
      <w:hyperlink r:id="rId7" w:history="1">
        <w:r w:rsidRPr="00164EE4">
          <w:rPr>
            <w:rFonts w:ascii="Times New Roman" w:eastAsia="方正仿宋简体" w:hAnsi="Times New Roman" w:cs="方正仿宋简体"/>
            <w:sz w:val="30"/>
            <w:szCs w:val="30"/>
          </w:rPr>
          <w:t>http://192.168.9.21</w:t>
        </w:r>
        <w:r w:rsidRPr="00164EE4">
          <w:rPr>
            <w:rFonts w:ascii="Times New Roman" w:eastAsia="方正仿宋简体" w:hAnsi="Times New Roman" w:cs="方正仿宋简体" w:hint="eastAsia"/>
            <w:sz w:val="30"/>
            <w:szCs w:val="30"/>
          </w:rPr>
          <w:t>5</w:t>
        </w:r>
      </w:hyperlink>
    </w:p>
    <w:p w:rsidR="0020779F" w:rsidRPr="00164EE4" w:rsidRDefault="0020779F" w:rsidP="005C5465">
      <w:pPr>
        <w:shd w:val="clear" w:color="auto" w:fill="FFFFFF"/>
        <w:spacing w:line="560" w:lineRule="exact"/>
        <w:ind w:firstLineChars="200" w:firstLine="600"/>
        <w:rPr>
          <w:rFonts w:ascii="Times New Roman" w:eastAsia="方正仿宋简体" w:hAnsi="Times New Roman" w:cs="方正仿宋简体"/>
          <w:sz w:val="30"/>
          <w:szCs w:val="30"/>
        </w:rPr>
      </w:pPr>
      <w:r w:rsidRPr="00164EE4">
        <w:rPr>
          <w:rFonts w:ascii="Times New Roman" w:eastAsia="方正仿宋简体" w:hAnsi="Times New Roman" w:cs="方正仿宋简体"/>
          <w:sz w:val="30"/>
          <w:szCs w:val="30"/>
        </w:rPr>
        <w:t>证联网地址：</w:t>
      </w:r>
      <w:hyperlink r:id="rId8" w:history="1">
        <w:r w:rsidRPr="00164EE4">
          <w:rPr>
            <w:rFonts w:ascii="Times New Roman" w:eastAsia="方正仿宋简体" w:hAnsi="Times New Roman" w:cs="方正仿宋简体"/>
            <w:sz w:val="30"/>
            <w:szCs w:val="30"/>
          </w:rPr>
          <w:t>http://42.24.1.24</w:t>
        </w:r>
        <w:r w:rsidRPr="00164EE4">
          <w:rPr>
            <w:rFonts w:ascii="Times New Roman" w:eastAsia="方正仿宋简体" w:hAnsi="Times New Roman" w:cs="方正仿宋简体" w:hint="eastAsia"/>
            <w:sz w:val="30"/>
            <w:szCs w:val="30"/>
          </w:rPr>
          <w:t>4</w:t>
        </w:r>
      </w:hyperlink>
      <w:bookmarkStart w:id="0" w:name="_GoBack"/>
      <w:bookmarkEnd w:id="0"/>
    </w:p>
    <w:p w:rsidR="0020779F" w:rsidRPr="00164EE4" w:rsidRDefault="0020779F" w:rsidP="005C5465">
      <w:pPr>
        <w:shd w:val="clear" w:color="auto" w:fill="FFFFFF"/>
        <w:spacing w:line="560" w:lineRule="exact"/>
        <w:ind w:firstLineChars="200" w:firstLine="600"/>
        <w:rPr>
          <w:rFonts w:ascii="Times New Roman" w:eastAsia="方正仿宋简体" w:hAnsi="Times New Roman" w:cs="方正仿宋简体"/>
          <w:sz w:val="30"/>
          <w:szCs w:val="30"/>
        </w:rPr>
      </w:pPr>
      <w:r w:rsidRPr="00164EE4">
        <w:rPr>
          <w:rFonts w:ascii="Times New Roman" w:eastAsia="方正仿宋简体" w:hAnsi="Times New Roman" w:cs="方正仿宋简体"/>
          <w:sz w:val="30"/>
          <w:szCs w:val="30"/>
        </w:rPr>
        <w:t>会</w:t>
      </w:r>
      <w:r w:rsidRPr="00164EE4">
        <w:rPr>
          <w:rFonts w:ascii="Times New Roman" w:eastAsia="方正仿宋简体" w:hAnsi="Times New Roman" w:cs="方正仿宋简体" w:hint="eastAsia"/>
          <w:sz w:val="30"/>
          <w:szCs w:val="30"/>
        </w:rPr>
        <w:t>员服务测试系统的</w:t>
      </w:r>
      <w:r w:rsidRPr="00164EE4">
        <w:rPr>
          <w:rFonts w:ascii="Times New Roman" w:eastAsia="方正仿宋简体" w:hAnsi="Times New Roman" w:cs="方正仿宋简体"/>
          <w:sz w:val="30"/>
          <w:szCs w:val="30"/>
        </w:rPr>
        <w:t>用户名及密码</w:t>
      </w:r>
      <w:r w:rsidRPr="00164EE4">
        <w:rPr>
          <w:rFonts w:ascii="Times New Roman" w:eastAsia="方正仿宋简体" w:hAnsi="Times New Roman" w:cs="方正仿宋简体" w:hint="eastAsia"/>
          <w:sz w:val="30"/>
          <w:szCs w:val="30"/>
        </w:rPr>
        <w:t>同生产</w:t>
      </w:r>
      <w:r w:rsidRPr="00164EE4">
        <w:rPr>
          <w:rFonts w:ascii="Times New Roman" w:eastAsia="方正仿宋简体" w:hAnsi="Times New Roman" w:cs="方正仿宋简体"/>
          <w:sz w:val="30"/>
          <w:szCs w:val="30"/>
        </w:rPr>
        <w:t>环境。</w:t>
      </w:r>
    </w:p>
    <w:p w:rsidR="004F1BA0" w:rsidRPr="005C5465" w:rsidRDefault="004F1BA0" w:rsidP="005C5465">
      <w:pPr>
        <w:shd w:val="clear" w:color="auto" w:fill="FFFFFF"/>
        <w:spacing w:line="560" w:lineRule="exact"/>
        <w:ind w:firstLineChars="200" w:firstLine="602"/>
        <w:rPr>
          <w:rFonts w:ascii="方正楷体简体" w:eastAsia="方正楷体简体" w:hAnsi="Times New Roman" w:cs="方正仿宋简体"/>
          <w:b/>
          <w:sz w:val="30"/>
          <w:szCs w:val="30"/>
        </w:rPr>
      </w:pPr>
      <w:r w:rsidRPr="005C5465">
        <w:rPr>
          <w:rFonts w:ascii="方正楷体简体" w:eastAsia="方正楷体简体" w:hAnsi="Times New Roman" w:cs="方正仿宋简体" w:hint="eastAsia"/>
          <w:b/>
          <w:sz w:val="30"/>
          <w:szCs w:val="30"/>
        </w:rPr>
        <w:t>（四）</w:t>
      </w:r>
      <w:proofErr w:type="gramStart"/>
      <w:r w:rsidRPr="005C5465">
        <w:rPr>
          <w:rFonts w:ascii="方正楷体简体" w:eastAsia="方正楷体简体" w:hAnsi="Times New Roman" w:cs="方正仿宋简体" w:hint="eastAsia"/>
          <w:b/>
          <w:sz w:val="30"/>
          <w:szCs w:val="30"/>
        </w:rPr>
        <w:t>会服</w:t>
      </w:r>
      <w:proofErr w:type="gramEnd"/>
      <w:r w:rsidRPr="005C5465">
        <w:rPr>
          <w:rFonts w:ascii="方正楷体简体" w:eastAsia="方正楷体简体" w:hAnsi="Times New Roman" w:cs="方正仿宋简体" w:hint="eastAsia"/>
          <w:b/>
          <w:sz w:val="30"/>
          <w:szCs w:val="30"/>
        </w:rPr>
        <w:t>API接口测试系统</w:t>
      </w:r>
    </w:p>
    <w:p w:rsidR="004F1BA0" w:rsidRPr="00164EE4" w:rsidRDefault="004F1BA0" w:rsidP="005C5465">
      <w:pPr>
        <w:shd w:val="clear" w:color="auto" w:fill="FFFFFF"/>
        <w:spacing w:line="560" w:lineRule="exact"/>
        <w:ind w:firstLineChars="200" w:firstLine="600"/>
        <w:rPr>
          <w:rFonts w:ascii="Times New Roman" w:eastAsia="方正仿宋简体" w:hAnsi="Times New Roman" w:cs="方正仿宋简体"/>
          <w:sz w:val="30"/>
          <w:szCs w:val="30"/>
        </w:rPr>
      </w:pPr>
      <w:proofErr w:type="gramStart"/>
      <w:r w:rsidRPr="00164EE4">
        <w:rPr>
          <w:rFonts w:ascii="Times New Roman" w:eastAsia="方正仿宋简体" w:hAnsi="Times New Roman" w:cs="方正仿宋简体" w:hint="eastAsia"/>
          <w:sz w:val="30"/>
          <w:szCs w:val="30"/>
        </w:rPr>
        <w:t>会服</w:t>
      </w:r>
      <w:proofErr w:type="gramEnd"/>
      <w:r w:rsidRPr="00164EE4">
        <w:rPr>
          <w:rFonts w:ascii="Times New Roman" w:eastAsia="方正仿宋简体" w:hAnsi="Times New Roman" w:cs="方正仿宋简体" w:hint="eastAsia"/>
          <w:sz w:val="30"/>
          <w:szCs w:val="30"/>
        </w:rPr>
        <w:t>API</w:t>
      </w:r>
      <w:r w:rsidRPr="00164EE4">
        <w:rPr>
          <w:rFonts w:ascii="Times New Roman" w:eastAsia="方正仿宋简体" w:hAnsi="Times New Roman" w:cs="方正仿宋简体" w:hint="eastAsia"/>
          <w:sz w:val="30"/>
          <w:szCs w:val="30"/>
        </w:rPr>
        <w:t>接口测试地址为</w:t>
      </w:r>
      <w:r w:rsidRPr="00164EE4">
        <w:rPr>
          <w:rFonts w:ascii="Times New Roman" w:eastAsia="方正仿宋简体" w:hAnsi="Times New Roman" w:cs="方正仿宋简体" w:hint="eastAsia"/>
          <w:sz w:val="30"/>
          <w:szCs w:val="30"/>
        </w:rPr>
        <w:t>192.168.9.219</w:t>
      </w:r>
      <w:r w:rsidRPr="00164EE4">
        <w:rPr>
          <w:rFonts w:ascii="Times New Roman" w:eastAsia="方正仿宋简体" w:hAnsi="Times New Roman" w:cs="方正仿宋简体" w:hint="eastAsia"/>
          <w:sz w:val="30"/>
          <w:szCs w:val="30"/>
        </w:rPr>
        <w:t>，端口号为</w:t>
      </w:r>
      <w:r w:rsidRPr="00164EE4">
        <w:rPr>
          <w:rFonts w:ascii="Times New Roman" w:eastAsia="方正仿宋简体" w:hAnsi="Times New Roman" w:cs="方正仿宋简体" w:hint="eastAsia"/>
          <w:sz w:val="30"/>
          <w:szCs w:val="30"/>
        </w:rPr>
        <w:t>443</w:t>
      </w:r>
      <w:r w:rsidRPr="00164EE4">
        <w:rPr>
          <w:rFonts w:ascii="Times New Roman" w:eastAsia="方正仿宋简体" w:hAnsi="Times New Roman" w:cs="方正仿宋简体" w:hint="eastAsia"/>
          <w:sz w:val="30"/>
          <w:szCs w:val="30"/>
        </w:rPr>
        <w:t>。用户名、密码以及证书信息同生产系统。</w:t>
      </w:r>
    </w:p>
    <w:p w:rsidR="0020779F" w:rsidRPr="005C5465" w:rsidRDefault="0020779F" w:rsidP="005C5465">
      <w:pPr>
        <w:shd w:val="clear" w:color="auto" w:fill="FFFFFF"/>
        <w:spacing w:line="560" w:lineRule="exact"/>
        <w:ind w:firstLineChars="200" w:firstLine="602"/>
        <w:rPr>
          <w:rFonts w:ascii="方正楷体简体" w:eastAsia="方正楷体简体" w:hAnsi="Times New Roman" w:cs="方正仿宋简体"/>
          <w:b/>
          <w:sz w:val="30"/>
          <w:szCs w:val="30"/>
        </w:rPr>
      </w:pPr>
      <w:r w:rsidRPr="005C5465">
        <w:rPr>
          <w:rFonts w:ascii="方正楷体简体" w:eastAsia="方正楷体简体" w:hAnsi="Times New Roman" w:cs="方正仿宋简体" w:hint="eastAsia"/>
          <w:b/>
          <w:sz w:val="30"/>
          <w:szCs w:val="30"/>
        </w:rPr>
        <w:t>（</w:t>
      </w:r>
      <w:r w:rsidR="004F1BA0" w:rsidRPr="005C5465">
        <w:rPr>
          <w:rFonts w:ascii="方正楷体简体" w:eastAsia="方正楷体简体" w:hAnsi="Times New Roman" w:cs="方正仿宋简体" w:hint="eastAsia"/>
          <w:b/>
          <w:sz w:val="30"/>
          <w:szCs w:val="30"/>
        </w:rPr>
        <w:t>五</w:t>
      </w:r>
      <w:r w:rsidRPr="005C5465">
        <w:rPr>
          <w:rFonts w:ascii="方正楷体简体" w:eastAsia="方正楷体简体" w:hAnsi="Times New Roman" w:cs="方正仿宋简体" w:hint="eastAsia"/>
          <w:b/>
          <w:sz w:val="30"/>
          <w:szCs w:val="30"/>
        </w:rPr>
        <w:t>）</w:t>
      </w:r>
      <w:r w:rsidRPr="005C5465">
        <w:rPr>
          <w:rFonts w:ascii="方正楷体简体" w:eastAsia="方正楷体简体" w:hAnsi="Times New Roman" w:cs="方正仿宋简体"/>
          <w:b/>
          <w:sz w:val="30"/>
          <w:szCs w:val="30"/>
        </w:rPr>
        <w:t>期货市场监控中心盘后数据报送</w:t>
      </w:r>
    </w:p>
    <w:p w:rsidR="0020779F" w:rsidRPr="00164EE4" w:rsidRDefault="0020779F" w:rsidP="005C5465">
      <w:pPr>
        <w:shd w:val="clear" w:color="auto" w:fill="FFFFFF"/>
        <w:spacing w:line="560" w:lineRule="exact"/>
        <w:ind w:firstLineChars="200" w:firstLine="600"/>
        <w:rPr>
          <w:rFonts w:ascii="Times New Roman" w:eastAsia="方正仿宋简体" w:hAnsi="Times New Roman" w:cs="方正仿宋简体"/>
          <w:sz w:val="30"/>
          <w:szCs w:val="30"/>
        </w:rPr>
      </w:pPr>
      <w:r w:rsidRPr="00164EE4">
        <w:rPr>
          <w:rFonts w:ascii="Times New Roman" w:eastAsia="方正仿宋简体" w:hAnsi="Times New Roman" w:cs="方正仿宋简体"/>
          <w:sz w:val="30"/>
          <w:szCs w:val="30"/>
        </w:rPr>
        <w:t>盘后数据报送接入技术参数如下：</w:t>
      </w:r>
    </w:p>
    <w:p w:rsidR="0020779F" w:rsidRPr="00164EE4" w:rsidRDefault="005C5465" w:rsidP="005C5465">
      <w:pPr>
        <w:shd w:val="clear" w:color="auto" w:fill="FFFFFF"/>
        <w:spacing w:line="560" w:lineRule="exact"/>
        <w:ind w:firstLineChars="200" w:firstLine="600"/>
        <w:rPr>
          <w:rFonts w:ascii="Times New Roman" w:eastAsia="方正仿宋简体" w:hAnsi="Times New Roman" w:cs="方正仿宋简体"/>
          <w:sz w:val="30"/>
          <w:szCs w:val="30"/>
        </w:rPr>
      </w:pPr>
      <w:r>
        <w:rPr>
          <w:rFonts w:ascii="Times New Roman" w:eastAsia="方正仿宋简体" w:hAnsi="Times New Roman" w:cs="方正仿宋简体"/>
          <w:sz w:val="30"/>
          <w:szCs w:val="30"/>
        </w:rPr>
        <w:t>15.9.11.45</w:t>
      </w:r>
      <w:r w:rsidR="0020779F" w:rsidRPr="00164EE4">
        <w:rPr>
          <w:rFonts w:ascii="Times New Roman" w:eastAsia="方正仿宋简体" w:hAnsi="Times New Roman" w:cs="方正仿宋简体" w:hint="eastAsia"/>
          <w:sz w:val="30"/>
          <w:szCs w:val="30"/>
        </w:rPr>
        <w:t>（专线地址），报送服务器端口：</w:t>
      </w:r>
      <w:r w:rsidR="0020779F" w:rsidRPr="00164EE4">
        <w:rPr>
          <w:rFonts w:ascii="Times New Roman" w:eastAsia="方正仿宋简体" w:hAnsi="Times New Roman" w:cs="方正仿宋简体"/>
          <w:sz w:val="30"/>
          <w:szCs w:val="30"/>
        </w:rPr>
        <w:t>900</w:t>
      </w:r>
      <w:r w:rsidR="0020779F" w:rsidRPr="00164EE4">
        <w:rPr>
          <w:rFonts w:ascii="Times New Roman" w:eastAsia="方正仿宋简体" w:hAnsi="Times New Roman" w:cs="方正仿宋简体" w:hint="eastAsia"/>
          <w:sz w:val="30"/>
          <w:szCs w:val="30"/>
        </w:rPr>
        <w:t>0</w:t>
      </w:r>
    </w:p>
    <w:p w:rsidR="0020779F" w:rsidRPr="00164EE4" w:rsidRDefault="0020779F" w:rsidP="005C5465">
      <w:pPr>
        <w:shd w:val="clear" w:color="auto" w:fill="FFFFFF"/>
        <w:spacing w:line="560" w:lineRule="exact"/>
        <w:ind w:firstLineChars="200" w:firstLine="600"/>
        <w:rPr>
          <w:rFonts w:ascii="Times New Roman" w:eastAsia="方正仿宋简体" w:hAnsi="Times New Roman" w:cs="方正仿宋简体"/>
          <w:sz w:val="30"/>
          <w:szCs w:val="30"/>
        </w:rPr>
      </w:pPr>
      <w:r w:rsidRPr="00164EE4">
        <w:rPr>
          <w:rFonts w:ascii="Times New Roman" w:eastAsia="方正仿宋简体" w:hAnsi="Times New Roman" w:cs="方正仿宋简体"/>
          <w:sz w:val="30"/>
          <w:szCs w:val="30"/>
        </w:rPr>
        <w:t>42.0.2.4</w:t>
      </w:r>
      <w:r w:rsidRPr="00164EE4">
        <w:rPr>
          <w:rFonts w:ascii="Times New Roman" w:eastAsia="方正仿宋简体" w:hAnsi="Times New Roman" w:cs="方正仿宋简体" w:hint="eastAsia"/>
          <w:sz w:val="30"/>
          <w:szCs w:val="30"/>
        </w:rPr>
        <w:t>（证联网地址），报送服务器端口：</w:t>
      </w:r>
      <w:r w:rsidRPr="00164EE4">
        <w:rPr>
          <w:rFonts w:ascii="Times New Roman" w:eastAsia="方正仿宋简体" w:hAnsi="Times New Roman" w:cs="方正仿宋简体"/>
          <w:sz w:val="30"/>
          <w:szCs w:val="30"/>
        </w:rPr>
        <w:t>900</w:t>
      </w:r>
      <w:r w:rsidRPr="00164EE4">
        <w:rPr>
          <w:rFonts w:ascii="Times New Roman" w:eastAsia="方正仿宋简体" w:hAnsi="Times New Roman" w:cs="方正仿宋简体" w:hint="eastAsia"/>
          <w:sz w:val="30"/>
          <w:szCs w:val="30"/>
        </w:rPr>
        <w:t>0</w:t>
      </w:r>
    </w:p>
    <w:p w:rsidR="008A51C9" w:rsidRPr="00164EE4" w:rsidRDefault="0020779F" w:rsidP="005C5465">
      <w:pPr>
        <w:shd w:val="clear" w:color="auto" w:fill="FFFFFF"/>
        <w:spacing w:line="560" w:lineRule="exact"/>
        <w:ind w:firstLineChars="200" w:firstLine="600"/>
        <w:rPr>
          <w:rFonts w:ascii="Times New Roman" w:eastAsia="方正仿宋简体" w:hAnsi="Times New Roman" w:cs="方正仿宋简体"/>
          <w:sz w:val="30"/>
          <w:szCs w:val="30"/>
        </w:rPr>
      </w:pPr>
      <w:r w:rsidRPr="00164EE4">
        <w:rPr>
          <w:rFonts w:ascii="Times New Roman" w:eastAsia="方正仿宋简体" w:hAnsi="Times New Roman" w:cs="方正仿宋简体"/>
          <w:sz w:val="30"/>
          <w:szCs w:val="30"/>
        </w:rPr>
        <w:t>数据报送测试的用户名及密码同生产环境。</w:t>
      </w:r>
    </w:p>
    <w:p w:rsidR="002B1D7B" w:rsidRPr="004A7B8F" w:rsidRDefault="00E67103" w:rsidP="005C5465">
      <w:pPr>
        <w:spacing w:line="560" w:lineRule="exact"/>
        <w:ind w:firstLineChars="200" w:firstLine="600"/>
        <w:rPr>
          <w:rFonts w:ascii="方正黑体简体" w:eastAsia="方正黑体简体" w:hAnsi="Times New Roman" w:cs="方正黑体简体"/>
          <w:sz w:val="30"/>
          <w:szCs w:val="30"/>
        </w:rPr>
      </w:pPr>
      <w:r>
        <w:rPr>
          <w:rFonts w:ascii="方正黑体简体" w:eastAsia="方正黑体简体" w:hAnsi="Times New Roman" w:cs="方正黑体简体" w:hint="eastAsia"/>
          <w:sz w:val="30"/>
          <w:szCs w:val="30"/>
        </w:rPr>
        <w:t>七</w:t>
      </w:r>
      <w:r w:rsidR="002B1D7B" w:rsidRPr="00A63CFF">
        <w:rPr>
          <w:rFonts w:ascii="方正黑体简体" w:eastAsia="方正黑体简体" w:hAnsi="Times New Roman" w:cs="方正黑体简体" w:hint="eastAsia"/>
          <w:sz w:val="30"/>
          <w:szCs w:val="30"/>
        </w:rPr>
        <w:t>、要求</w:t>
      </w:r>
    </w:p>
    <w:p w:rsidR="0081365F" w:rsidRPr="00164EE4" w:rsidRDefault="0081365F" w:rsidP="005C5465">
      <w:pPr>
        <w:shd w:val="clear" w:color="auto" w:fill="FFFFFF"/>
        <w:spacing w:line="560" w:lineRule="exact"/>
        <w:ind w:firstLineChars="200" w:firstLine="600"/>
        <w:rPr>
          <w:rFonts w:ascii="Times New Roman" w:eastAsia="方正仿宋简体" w:hAnsi="Times New Roman" w:cs="方正仿宋简体"/>
          <w:sz w:val="30"/>
          <w:szCs w:val="30"/>
        </w:rPr>
      </w:pPr>
      <w:r w:rsidRPr="00A63CFF">
        <w:rPr>
          <w:rFonts w:ascii="Times New Roman" w:eastAsia="方正仿宋简体" w:hAnsi="Times New Roman" w:cs="方正仿宋简体" w:hint="eastAsia"/>
          <w:sz w:val="30"/>
          <w:szCs w:val="30"/>
        </w:rPr>
        <w:t>各单位应做好以下工作：</w:t>
      </w:r>
    </w:p>
    <w:p w:rsidR="0081365F" w:rsidRPr="00164EE4" w:rsidRDefault="0081365F" w:rsidP="005C5465">
      <w:pPr>
        <w:shd w:val="clear" w:color="auto" w:fill="FFFFFF"/>
        <w:spacing w:line="560" w:lineRule="exact"/>
        <w:ind w:firstLineChars="200" w:firstLine="600"/>
        <w:rPr>
          <w:rFonts w:ascii="Times New Roman" w:eastAsia="方正仿宋简体" w:hAnsi="Times New Roman" w:cs="方正仿宋简体"/>
          <w:sz w:val="30"/>
          <w:szCs w:val="30"/>
        </w:rPr>
      </w:pPr>
      <w:r w:rsidRPr="00A63CFF">
        <w:rPr>
          <w:rFonts w:ascii="Times New Roman" w:eastAsia="方正仿宋简体" w:hAnsi="Times New Roman" w:cs="方正仿宋简体" w:hint="eastAsia"/>
          <w:sz w:val="30"/>
          <w:szCs w:val="30"/>
        </w:rPr>
        <w:t>（一）测试前与各自软件供应商联系，制定周密测试计划，测试结束后，仔细核对结算数据。</w:t>
      </w:r>
    </w:p>
    <w:p w:rsidR="0081365F" w:rsidRPr="00164EE4" w:rsidRDefault="0081365F" w:rsidP="005C5465">
      <w:pPr>
        <w:shd w:val="clear" w:color="auto" w:fill="FFFFFF"/>
        <w:spacing w:line="560" w:lineRule="exact"/>
        <w:ind w:firstLineChars="200" w:firstLine="600"/>
        <w:rPr>
          <w:rFonts w:ascii="Times New Roman" w:eastAsia="方正仿宋简体" w:hAnsi="Times New Roman" w:cs="方正仿宋简体"/>
          <w:sz w:val="30"/>
          <w:szCs w:val="30"/>
        </w:rPr>
      </w:pPr>
      <w:r w:rsidRPr="00A63CFF">
        <w:rPr>
          <w:rFonts w:ascii="Times New Roman" w:eastAsia="方正仿宋简体" w:hAnsi="Times New Roman" w:cs="方正仿宋简体" w:hint="eastAsia"/>
          <w:sz w:val="30"/>
          <w:szCs w:val="30"/>
        </w:rPr>
        <w:t>（二）测试前做好系统和数据备份，测试后恢复备份，防止影响下一交易日的正常业务。</w:t>
      </w:r>
    </w:p>
    <w:p w:rsidR="0081365F" w:rsidRPr="00164EE4" w:rsidRDefault="0081365F" w:rsidP="005C5465">
      <w:pPr>
        <w:shd w:val="clear" w:color="auto" w:fill="FFFFFF"/>
        <w:spacing w:line="560" w:lineRule="exact"/>
        <w:ind w:firstLineChars="200" w:firstLine="600"/>
        <w:rPr>
          <w:rFonts w:ascii="Times New Roman" w:eastAsia="方正仿宋简体" w:hAnsi="Times New Roman" w:cs="方正仿宋简体"/>
          <w:sz w:val="30"/>
          <w:szCs w:val="30"/>
        </w:rPr>
      </w:pPr>
      <w:r w:rsidRPr="00A63CFF">
        <w:rPr>
          <w:rFonts w:ascii="Times New Roman" w:eastAsia="方正仿宋简体" w:hAnsi="Times New Roman" w:cs="方正仿宋简体" w:hint="eastAsia"/>
          <w:sz w:val="30"/>
          <w:szCs w:val="30"/>
        </w:rPr>
        <w:t>（三）</w:t>
      </w:r>
      <w:r w:rsidR="00D25835" w:rsidRPr="00A63CFF">
        <w:rPr>
          <w:rFonts w:ascii="Times New Roman" w:eastAsia="方正仿宋简体" w:hAnsi="Times New Roman" w:cs="方正仿宋简体" w:hint="eastAsia"/>
          <w:sz w:val="30"/>
          <w:szCs w:val="30"/>
        </w:rPr>
        <w:t>应重点注意</w:t>
      </w:r>
      <w:r w:rsidR="00F95EBD">
        <w:rPr>
          <w:rFonts w:ascii="Times New Roman" w:eastAsia="方正仿宋简体" w:hAnsi="Times New Roman" w:cs="方正仿宋简体" w:hint="eastAsia"/>
          <w:sz w:val="30"/>
          <w:szCs w:val="30"/>
        </w:rPr>
        <w:t>氧化铝期货</w:t>
      </w:r>
      <w:r w:rsidR="00F70E48">
        <w:rPr>
          <w:rFonts w:ascii="Times New Roman" w:eastAsia="方正仿宋简体" w:hAnsi="Times New Roman" w:cs="方正仿宋简体" w:hint="eastAsia"/>
          <w:sz w:val="30"/>
          <w:szCs w:val="30"/>
        </w:rPr>
        <w:t>、保证金率设置、保证金计算以及相关资金报表的测试</w:t>
      </w:r>
      <w:r w:rsidR="00F70E48" w:rsidRPr="00A63CFF">
        <w:rPr>
          <w:rFonts w:ascii="Times New Roman" w:eastAsia="方正仿宋简体" w:hAnsi="Times New Roman" w:cs="方正仿宋简体" w:hint="eastAsia"/>
          <w:sz w:val="30"/>
          <w:szCs w:val="30"/>
        </w:rPr>
        <w:t>。</w:t>
      </w:r>
    </w:p>
    <w:p w:rsidR="00D259B0" w:rsidRPr="00164EE4" w:rsidRDefault="0081365F" w:rsidP="005C5465">
      <w:pPr>
        <w:shd w:val="clear" w:color="auto" w:fill="FFFFFF"/>
        <w:spacing w:line="560" w:lineRule="exact"/>
        <w:ind w:firstLineChars="200" w:firstLine="600"/>
        <w:rPr>
          <w:rFonts w:ascii="Times New Roman" w:eastAsia="方正仿宋简体" w:hAnsi="Times New Roman" w:cs="方正仿宋简体"/>
          <w:sz w:val="30"/>
          <w:szCs w:val="30"/>
        </w:rPr>
      </w:pPr>
      <w:r w:rsidRPr="00164EE4">
        <w:rPr>
          <w:rFonts w:ascii="Times New Roman" w:eastAsia="方正仿宋简体" w:hAnsi="Times New Roman" w:cs="方正仿宋简体" w:hint="eastAsia"/>
          <w:sz w:val="30"/>
          <w:szCs w:val="30"/>
        </w:rPr>
        <w:t>（四）</w:t>
      </w:r>
      <w:r w:rsidR="00EC2CFE" w:rsidRPr="00164EE4">
        <w:rPr>
          <w:rFonts w:ascii="Times New Roman" w:eastAsia="方正仿宋简体" w:hAnsi="Times New Roman" w:cs="方正仿宋简体" w:hint="eastAsia"/>
          <w:sz w:val="30"/>
          <w:szCs w:val="30"/>
        </w:rPr>
        <w:t>测试完成后</w:t>
      </w:r>
      <w:r w:rsidR="00D259B0" w:rsidRPr="00164EE4">
        <w:rPr>
          <w:rFonts w:ascii="Times New Roman" w:eastAsia="方正仿宋简体" w:hAnsi="Times New Roman" w:cs="方正仿宋简体" w:hint="eastAsia"/>
          <w:sz w:val="30"/>
          <w:szCs w:val="30"/>
        </w:rPr>
        <w:t>请会员</w:t>
      </w:r>
      <w:r w:rsidR="006821EC" w:rsidRPr="00164EE4">
        <w:rPr>
          <w:rFonts w:ascii="Times New Roman" w:eastAsia="方正仿宋简体" w:hAnsi="Times New Roman" w:cs="方正仿宋简体" w:hint="eastAsia"/>
          <w:sz w:val="30"/>
          <w:szCs w:val="30"/>
        </w:rPr>
        <w:t>单位</w:t>
      </w:r>
      <w:r w:rsidR="00D259B0" w:rsidRPr="00164EE4">
        <w:rPr>
          <w:rFonts w:ascii="Times New Roman" w:eastAsia="方正仿宋简体" w:hAnsi="Times New Roman" w:cs="方正仿宋简体" w:hint="eastAsia"/>
          <w:sz w:val="30"/>
          <w:szCs w:val="30"/>
        </w:rPr>
        <w:t>在上期所会员服务系统填写</w:t>
      </w:r>
      <w:r w:rsidR="00442FDF" w:rsidRPr="00164EE4">
        <w:rPr>
          <w:rFonts w:ascii="Times New Roman" w:eastAsia="方正仿宋简体" w:hAnsi="Times New Roman" w:cs="方正仿宋简体" w:hint="eastAsia"/>
          <w:sz w:val="30"/>
          <w:szCs w:val="30"/>
        </w:rPr>
        <w:t>演练反馈</w:t>
      </w:r>
      <w:r w:rsidR="00D259B0" w:rsidRPr="00164EE4">
        <w:rPr>
          <w:rFonts w:ascii="Times New Roman" w:eastAsia="方正仿宋简体" w:hAnsi="Times New Roman" w:cs="方正仿宋简体" w:hint="eastAsia"/>
          <w:sz w:val="30"/>
          <w:szCs w:val="30"/>
        </w:rPr>
        <w:t>，菜单路径为业务窗口</w:t>
      </w:r>
      <w:r w:rsidR="00D259B0" w:rsidRPr="00164EE4">
        <w:rPr>
          <w:rFonts w:ascii="Times New Roman" w:eastAsia="方正仿宋简体" w:hAnsi="Times New Roman" w:cs="方正仿宋简体" w:hint="eastAsia"/>
          <w:sz w:val="30"/>
          <w:szCs w:val="30"/>
        </w:rPr>
        <w:t>-</w:t>
      </w:r>
      <w:proofErr w:type="gramStart"/>
      <w:r w:rsidR="00D259B0" w:rsidRPr="00164EE4">
        <w:rPr>
          <w:rFonts w:ascii="Times New Roman" w:eastAsia="方正仿宋简体" w:hAnsi="Times New Roman" w:cs="方正仿宋简体" w:hint="eastAsia"/>
          <w:sz w:val="30"/>
          <w:szCs w:val="30"/>
        </w:rPr>
        <w:t>〉</w:t>
      </w:r>
      <w:proofErr w:type="gramEnd"/>
      <w:r w:rsidR="00D259B0" w:rsidRPr="00164EE4">
        <w:rPr>
          <w:rFonts w:ascii="Times New Roman" w:eastAsia="方正仿宋简体" w:hAnsi="Times New Roman" w:cs="方正仿宋简体" w:hint="eastAsia"/>
          <w:sz w:val="30"/>
          <w:szCs w:val="30"/>
        </w:rPr>
        <w:t>系统测试</w:t>
      </w:r>
      <w:r w:rsidR="00D259B0" w:rsidRPr="00164EE4">
        <w:rPr>
          <w:rFonts w:ascii="Times New Roman" w:eastAsia="方正仿宋简体" w:hAnsi="Times New Roman" w:cs="方正仿宋简体" w:hint="eastAsia"/>
          <w:sz w:val="30"/>
          <w:szCs w:val="30"/>
        </w:rPr>
        <w:t>-</w:t>
      </w:r>
      <w:proofErr w:type="gramStart"/>
      <w:r w:rsidR="00D259B0" w:rsidRPr="00164EE4">
        <w:rPr>
          <w:rFonts w:ascii="Times New Roman" w:eastAsia="方正仿宋简体" w:hAnsi="Times New Roman" w:cs="方正仿宋简体" w:hint="eastAsia"/>
          <w:sz w:val="30"/>
          <w:szCs w:val="30"/>
        </w:rPr>
        <w:t>〉</w:t>
      </w:r>
      <w:proofErr w:type="gramEnd"/>
      <w:r w:rsidR="00D259B0" w:rsidRPr="00164EE4">
        <w:rPr>
          <w:rFonts w:ascii="Times New Roman" w:eastAsia="方正仿宋简体" w:hAnsi="Times New Roman" w:cs="方正仿宋简体" w:hint="eastAsia"/>
          <w:sz w:val="30"/>
          <w:szCs w:val="30"/>
        </w:rPr>
        <w:t>系统测试反馈，请对标题为“</w:t>
      </w:r>
      <w:r w:rsidR="00D357E9" w:rsidRPr="00164EE4">
        <w:rPr>
          <w:rFonts w:ascii="Times New Roman" w:eastAsia="方正仿宋简体" w:hAnsi="Times New Roman" w:cs="方正仿宋简体" w:hint="eastAsia"/>
          <w:sz w:val="30"/>
          <w:szCs w:val="30"/>
        </w:rPr>
        <w:t>202</w:t>
      </w:r>
      <w:r w:rsidR="00DF215C" w:rsidRPr="00164EE4">
        <w:rPr>
          <w:rFonts w:ascii="Times New Roman" w:eastAsia="方正仿宋简体" w:hAnsi="Times New Roman" w:cs="方正仿宋简体" w:hint="eastAsia"/>
          <w:sz w:val="30"/>
          <w:szCs w:val="30"/>
        </w:rPr>
        <w:t>30610</w:t>
      </w:r>
      <w:r w:rsidR="00D357E9" w:rsidRPr="00164EE4">
        <w:rPr>
          <w:rFonts w:ascii="Times New Roman" w:eastAsia="方正仿宋简体" w:hAnsi="Times New Roman" w:cs="方正仿宋简体" w:hint="eastAsia"/>
          <w:sz w:val="30"/>
          <w:szCs w:val="30"/>
        </w:rPr>
        <w:t>/</w:t>
      </w:r>
      <w:r w:rsidR="00DF215C" w:rsidRPr="00164EE4">
        <w:rPr>
          <w:rFonts w:ascii="Times New Roman" w:eastAsia="方正仿宋简体" w:hAnsi="Times New Roman" w:cs="方正仿宋简体" w:hint="eastAsia"/>
          <w:sz w:val="30"/>
          <w:szCs w:val="30"/>
        </w:rPr>
        <w:t>20230617</w:t>
      </w:r>
      <w:r w:rsidR="00A84A72" w:rsidRPr="00164EE4">
        <w:rPr>
          <w:rFonts w:ascii="Times New Roman" w:eastAsia="方正仿宋简体" w:hAnsi="Times New Roman" w:cs="方正仿宋简体" w:hint="eastAsia"/>
          <w:sz w:val="30"/>
          <w:szCs w:val="30"/>
        </w:rPr>
        <w:t>生产系统演练反馈</w:t>
      </w:r>
      <w:r w:rsidR="00D259B0" w:rsidRPr="00164EE4">
        <w:rPr>
          <w:rFonts w:ascii="Times New Roman" w:eastAsia="方正仿宋简体" w:hAnsi="Times New Roman" w:cs="方正仿宋简体" w:hint="eastAsia"/>
          <w:sz w:val="30"/>
          <w:szCs w:val="30"/>
        </w:rPr>
        <w:t>”的记录进行操作。</w:t>
      </w:r>
    </w:p>
    <w:p w:rsidR="0081365F" w:rsidRPr="00164EE4" w:rsidRDefault="0081365F" w:rsidP="005C5465">
      <w:pPr>
        <w:shd w:val="clear" w:color="auto" w:fill="FFFFFF"/>
        <w:spacing w:line="560" w:lineRule="exact"/>
        <w:ind w:firstLineChars="200" w:firstLine="600"/>
        <w:rPr>
          <w:rFonts w:ascii="Times New Roman" w:eastAsia="方正仿宋简体" w:hAnsi="Times New Roman" w:cs="方正仿宋简体"/>
          <w:sz w:val="30"/>
          <w:szCs w:val="30"/>
        </w:rPr>
      </w:pPr>
      <w:r w:rsidRPr="00A63CFF">
        <w:rPr>
          <w:rFonts w:ascii="Times New Roman" w:eastAsia="方正仿宋简体" w:hAnsi="Times New Roman" w:cs="方正仿宋简体" w:hint="eastAsia"/>
          <w:sz w:val="30"/>
          <w:szCs w:val="30"/>
        </w:rPr>
        <w:lastRenderedPageBreak/>
        <w:t>（五）</w:t>
      </w:r>
      <w:proofErr w:type="gramStart"/>
      <w:r w:rsidRPr="00A63CFF">
        <w:rPr>
          <w:rFonts w:ascii="Times New Roman" w:eastAsia="方正仿宋简体" w:hAnsi="Times New Roman" w:cs="方正仿宋简体" w:hint="eastAsia"/>
          <w:sz w:val="30"/>
          <w:szCs w:val="30"/>
        </w:rPr>
        <w:t>各</w:t>
      </w:r>
      <w:r w:rsidRPr="00164EE4">
        <w:rPr>
          <w:rFonts w:ascii="Times New Roman" w:eastAsia="方正仿宋简体" w:hAnsi="Times New Roman" w:cs="方正仿宋简体" w:hint="eastAsia"/>
          <w:sz w:val="30"/>
          <w:szCs w:val="30"/>
        </w:rPr>
        <w:t>行情</w:t>
      </w:r>
      <w:proofErr w:type="gramEnd"/>
      <w:r w:rsidRPr="00164EE4">
        <w:rPr>
          <w:rFonts w:ascii="Times New Roman" w:eastAsia="方正仿宋简体" w:hAnsi="Times New Roman" w:cs="方正仿宋简体" w:hint="eastAsia"/>
          <w:sz w:val="30"/>
          <w:szCs w:val="30"/>
        </w:rPr>
        <w:t>转发单位应填写《</w:t>
      </w:r>
      <w:r w:rsidR="00985B85" w:rsidRPr="00164EE4">
        <w:rPr>
          <w:rFonts w:ascii="Times New Roman" w:eastAsia="方正仿宋简体" w:hAnsi="Times New Roman" w:cs="方正仿宋简体" w:hint="eastAsia"/>
          <w:sz w:val="30"/>
          <w:szCs w:val="30"/>
        </w:rPr>
        <w:t>氧化铝期货</w:t>
      </w:r>
      <w:r w:rsidR="00D85D89" w:rsidRPr="00164EE4">
        <w:rPr>
          <w:rFonts w:ascii="Times New Roman" w:eastAsia="方正仿宋简体" w:hAnsi="Times New Roman" w:cs="方正仿宋简体" w:hint="eastAsia"/>
          <w:sz w:val="30"/>
          <w:szCs w:val="30"/>
        </w:rPr>
        <w:t>生产系统演练反馈表</w:t>
      </w:r>
      <w:r w:rsidRPr="00164EE4">
        <w:rPr>
          <w:rFonts w:ascii="Times New Roman" w:eastAsia="方正仿宋简体" w:hAnsi="Times New Roman" w:cs="方正仿宋简体" w:hint="eastAsia"/>
          <w:sz w:val="30"/>
          <w:szCs w:val="30"/>
        </w:rPr>
        <w:t>（信息商）》（附</w:t>
      </w:r>
      <w:r w:rsidR="00D7624A" w:rsidRPr="00164EE4">
        <w:rPr>
          <w:rFonts w:ascii="Times New Roman" w:eastAsia="方正仿宋简体" w:hAnsi="Times New Roman" w:cs="方正仿宋简体" w:hint="eastAsia"/>
          <w:sz w:val="30"/>
          <w:szCs w:val="30"/>
        </w:rPr>
        <w:t>表</w:t>
      </w:r>
      <w:r w:rsidR="00D7624A" w:rsidRPr="00164EE4">
        <w:rPr>
          <w:rFonts w:ascii="Times New Roman" w:eastAsia="方正仿宋简体" w:hAnsi="Times New Roman" w:cs="方正仿宋简体" w:hint="eastAsia"/>
          <w:sz w:val="30"/>
          <w:szCs w:val="30"/>
        </w:rPr>
        <w:t>2</w:t>
      </w:r>
      <w:r w:rsidRPr="00164EE4">
        <w:rPr>
          <w:rFonts w:ascii="Times New Roman" w:eastAsia="方正仿宋简体" w:hAnsi="Times New Roman" w:cs="方正仿宋简体" w:hint="eastAsia"/>
          <w:sz w:val="30"/>
          <w:szCs w:val="30"/>
        </w:rPr>
        <w:t>），</w:t>
      </w:r>
      <w:hyperlink r:id="rId9" w:history="1">
        <w:r w:rsidRPr="00164EE4">
          <w:rPr>
            <w:rFonts w:ascii="Times New Roman" w:eastAsia="方正仿宋简体" w:hAnsi="Times New Roman" w:cs="方正仿宋简体" w:hint="eastAsia"/>
            <w:sz w:val="30"/>
            <w:szCs w:val="30"/>
          </w:rPr>
          <w:t>以电子邮件方式发送到信息管理部</w:t>
        </w:r>
        <w:r w:rsidRPr="00164EE4">
          <w:rPr>
            <w:rFonts w:ascii="Times New Roman" w:eastAsia="方正仿宋简体" w:hAnsi="Times New Roman" w:cs="方正仿宋简体" w:hint="eastAsia"/>
            <w:sz w:val="30"/>
            <w:szCs w:val="30"/>
          </w:rPr>
          <w:t>xx</w:t>
        </w:r>
        <w:r w:rsidRPr="00164EE4">
          <w:rPr>
            <w:rFonts w:ascii="Times New Roman" w:eastAsia="方正仿宋简体" w:hAnsi="Times New Roman" w:cs="方正仿宋简体"/>
            <w:sz w:val="30"/>
            <w:szCs w:val="30"/>
          </w:rPr>
          <w:t>gl@shfe.com.cn</w:t>
        </w:r>
      </w:hyperlink>
      <w:r w:rsidRPr="00164EE4">
        <w:rPr>
          <w:rFonts w:ascii="Times New Roman" w:eastAsia="方正仿宋简体" w:hAnsi="Times New Roman" w:cs="方正仿宋简体" w:hint="eastAsia"/>
          <w:sz w:val="30"/>
          <w:szCs w:val="30"/>
        </w:rPr>
        <w:t>。</w:t>
      </w:r>
    </w:p>
    <w:p w:rsidR="006A6C14" w:rsidRPr="00164EE4" w:rsidRDefault="0081365F" w:rsidP="005C5465">
      <w:pPr>
        <w:shd w:val="clear" w:color="auto" w:fill="FFFFFF"/>
        <w:spacing w:line="560" w:lineRule="exact"/>
        <w:ind w:firstLineChars="200" w:firstLine="600"/>
        <w:rPr>
          <w:rFonts w:ascii="Times New Roman" w:eastAsia="方正仿宋简体" w:hAnsi="Times New Roman" w:cs="方正仿宋简体"/>
          <w:sz w:val="30"/>
          <w:szCs w:val="30"/>
        </w:rPr>
      </w:pPr>
      <w:r w:rsidRPr="00A63CFF">
        <w:rPr>
          <w:rFonts w:ascii="Times New Roman" w:eastAsia="方正仿宋简体" w:hAnsi="Times New Roman" w:cs="方正仿宋简体" w:hint="eastAsia"/>
          <w:sz w:val="30"/>
          <w:szCs w:val="30"/>
        </w:rPr>
        <w:t>（</w:t>
      </w:r>
      <w:r>
        <w:rPr>
          <w:rFonts w:ascii="Times New Roman" w:eastAsia="方正仿宋简体" w:hAnsi="Times New Roman" w:cs="方正仿宋简体" w:hint="eastAsia"/>
          <w:sz w:val="30"/>
          <w:szCs w:val="30"/>
        </w:rPr>
        <w:t>六</w:t>
      </w:r>
      <w:r w:rsidRPr="00A63CFF">
        <w:rPr>
          <w:rFonts w:ascii="Times New Roman" w:eastAsia="方正仿宋简体" w:hAnsi="Times New Roman" w:cs="方正仿宋简体" w:hint="eastAsia"/>
          <w:sz w:val="30"/>
          <w:szCs w:val="30"/>
        </w:rPr>
        <w:t>）</w:t>
      </w:r>
      <w:r w:rsidRPr="00164EE4">
        <w:rPr>
          <w:rFonts w:ascii="Times New Roman" w:eastAsia="方正仿宋简体" w:hAnsi="Times New Roman" w:cs="方正仿宋简体" w:hint="eastAsia"/>
          <w:sz w:val="30"/>
          <w:szCs w:val="30"/>
        </w:rPr>
        <w:t>各单位做好测试数据的隔离工作，</w:t>
      </w:r>
      <w:r w:rsidRPr="00A63CFF">
        <w:rPr>
          <w:rFonts w:ascii="Times New Roman" w:eastAsia="方正仿宋简体" w:hAnsi="Times New Roman" w:cs="方正仿宋简体" w:hint="eastAsia"/>
          <w:sz w:val="30"/>
          <w:szCs w:val="30"/>
        </w:rPr>
        <w:t>避免测试数据影响正式数据。</w:t>
      </w:r>
    </w:p>
    <w:p w:rsidR="00FB7243" w:rsidRPr="00992311" w:rsidRDefault="00E67103" w:rsidP="005C5465">
      <w:pPr>
        <w:spacing w:line="560" w:lineRule="exact"/>
        <w:ind w:firstLineChars="200" w:firstLine="600"/>
        <w:rPr>
          <w:rFonts w:ascii="方正黑体简体" w:eastAsia="方正黑体简体" w:hAnsi="Times New Roman" w:cs="方正黑体简体"/>
          <w:sz w:val="30"/>
          <w:szCs w:val="30"/>
        </w:rPr>
      </w:pPr>
      <w:r>
        <w:rPr>
          <w:rFonts w:ascii="方正黑体简体" w:eastAsia="方正黑体简体" w:hAnsi="Times New Roman" w:cs="方正黑体简体" w:hint="eastAsia"/>
          <w:sz w:val="30"/>
          <w:szCs w:val="30"/>
        </w:rPr>
        <w:t>八</w:t>
      </w:r>
      <w:r w:rsidR="00FB7243" w:rsidRPr="00992311">
        <w:rPr>
          <w:rFonts w:ascii="方正黑体简体" w:eastAsia="方正黑体简体" w:hAnsi="Times New Roman" w:cs="方正黑体简体"/>
          <w:sz w:val="30"/>
          <w:szCs w:val="30"/>
        </w:rPr>
        <w:t>、联系方式</w:t>
      </w:r>
    </w:p>
    <w:p w:rsidR="006C7CFD" w:rsidRPr="00164EE4" w:rsidRDefault="006C7CFD" w:rsidP="005C5465">
      <w:pPr>
        <w:shd w:val="clear" w:color="auto" w:fill="FFFFFF"/>
        <w:spacing w:line="560" w:lineRule="exact"/>
        <w:ind w:firstLineChars="200" w:firstLine="602"/>
        <w:rPr>
          <w:rFonts w:ascii="Times New Roman" w:eastAsia="方正仿宋简体" w:hAnsi="Times New Roman" w:cs="方正仿宋简体"/>
          <w:b/>
          <w:sz w:val="30"/>
          <w:szCs w:val="30"/>
        </w:rPr>
      </w:pPr>
      <w:r w:rsidRPr="00164EE4">
        <w:rPr>
          <w:rFonts w:ascii="Times New Roman" w:eastAsia="方正仿宋简体" w:hAnsi="Times New Roman" w:cs="方正仿宋简体" w:hint="eastAsia"/>
          <w:b/>
          <w:sz w:val="30"/>
          <w:szCs w:val="30"/>
        </w:rPr>
        <w:t>信科一部：</w:t>
      </w:r>
    </w:p>
    <w:p w:rsidR="00E72C67" w:rsidRPr="00164EE4" w:rsidRDefault="00E72C67" w:rsidP="005C5465">
      <w:pPr>
        <w:shd w:val="clear" w:color="auto" w:fill="FFFFFF"/>
        <w:spacing w:line="560" w:lineRule="exact"/>
        <w:ind w:firstLineChars="200" w:firstLine="600"/>
        <w:rPr>
          <w:rFonts w:ascii="Times New Roman" w:eastAsia="方正仿宋简体" w:hAnsi="Times New Roman" w:cs="方正仿宋简体"/>
          <w:sz w:val="30"/>
          <w:szCs w:val="30"/>
        </w:rPr>
      </w:pPr>
      <w:r w:rsidRPr="00164EE4">
        <w:rPr>
          <w:rFonts w:ascii="Times New Roman" w:eastAsia="方正仿宋简体" w:hAnsi="Times New Roman" w:cs="方正仿宋简体"/>
          <w:sz w:val="30"/>
          <w:szCs w:val="30"/>
        </w:rPr>
        <w:t>值班电话：</w:t>
      </w:r>
      <w:r w:rsidRPr="00164EE4">
        <w:rPr>
          <w:rFonts w:ascii="Times New Roman" w:eastAsia="方正仿宋简体" w:hAnsi="Times New Roman" w:cs="方正仿宋简体"/>
          <w:sz w:val="30"/>
          <w:szCs w:val="30"/>
        </w:rPr>
        <w:t>021-68400802</w:t>
      </w:r>
    </w:p>
    <w:p w:rsidR="00E72C67" w:rsidRPr="00164EE4" w:rsidRDefault="00E72C67" w:rsidP="005C5465">
      <w:pPr>
        <w:shd w:val="clear" w:color="auto" w:fill="FFFFFF"/>
        <w:spacing w:line="560" w:lineRule="exact"/>
        <w:ind w:firstLineChars="200" w:firstLine="600"/>
        <w:rPr>
          <w:rFonts w:ascii="Times New Roman" w:eastAsia="方正仿宋简体" w:hAnsi="Times New Roman" w:cs="方正仿宋简体"/>
          <w:sz w:val="30"/>
          <w:szCs w:val="30"/>
        </w:rPr>
      </w:pPr>
      <w:r w:rsidRPr="00164EE4">
        <w:rPr>
          <w:rFonts w:ascii="Times New Roman" w:eastAsia="方正仿宋简体" w:hAnsi="Times New Roman" w:cs="方正仿宋简体"/>
          <w:sz w:val="30"/>
          <w:szCs w:val="30"/>
        </w:rPr>
        <w:t>电子邮箱：</w:t>
      </w:r>
      <w:hyperlink r:id="rId10" w:history="1">
        <w:r w:rsidRPr="00164EE4">
          <w:rPr>
            <w:rFonts w:ascii="Times New Roman" w:eastAsia="方正仿宋简体" w:hAnsi="Times New Roman" w:cs="方正仿宋简体"/>
            <w:sz w:val="30"/>
            <w:szCs w:val="30"/>
          </w:rPr>
          <w:t>tech@shfe.com.cn</w:t>
        </w:r>
      </w:hyperlink>
    </w:p>
    <w:p w:rsidR="00E72C67" w:rsidRPr="00164EE4" w:rsidRDefault="00E72C67" w:rsidP="005C5465">
      <w:pPr>
        <w:shd w:val="clear" w:color="auto" w:fill="FFFFFF"/>
        <w:spacing w:line="560" w:lineRule="exact"/>
        <w:ind w:firstLineChars="200" w:firstLine="600"/>
        <w:rPr>
          <w:rFonts w:ascii="Times New Roman" w:eastAsia="方正仿宋简体" w:hAnsi="Times New Roman" w:cs="方正仿宋简体"/>
          <w:sz w:val="30"/>
          <w:szCs w:val="30"/>
        </w:rPr>
      </w:pPr>
      <w:r w:rsidRPr="00164EE4">
        <w:rPr>
          <w:rFonts w:ascii="Times New Roman" w:eastAsia="方正仿宋简体" w:hAnsi="Times New Roman" w:cs="方正仿宋简体"/>
          <w:sz w:val="30"/>
          <w:szCs w:val="30"/>
        </w:rPr>
        <w:t>传真：</w:t>
      </w:r>
      <w:r w:rsidRPr="00164EE4">
        <w:rPr>
          <w:rFonts w:ascii="Times New Roman" w:eastAsia="方正仿宋简体" w:hAnsi="Times New Roman" w:cs="方正仿宋简体"/>
          <w:sz w:val="30"/>
          <w:szCs w:val="30"/>
        </w:rPr>
        <w:t>021-68400385</w:t>
      </w:r>
    </w:p>
    <w:p w:rsidR="002247D2" w:rsidRPr="00164EE4" w:rsidRDefault="002247D2" w:rsidP="005C5465">
      <w:pPr>
        <w:shd w:val="clear" w:color="auto" w:fill="FFFFFF"/>
        <w:spacing w:line="560" w:lineRule="exact"/>
        <w:ind w:firstLineChars="200" w:firstLine="602"/>
        <w:rPr>
          <w:rFonts w:ascii="Times New Roman" w:eastAsia="方正仿宋简体" w:hAnsi="Times New Roman" w:cs="方正仿宋简体"/>
          <w:b/>
          <w:sz w:val="30"/>
          <w:szCs w:val="30"/>
        </w:rPr>
      </w:pPr>
      <w:r w:rsidRPr="00164EE4">
        <w:rPr>
          <w:rFonts w:ascii="Times New Roman" w:eastAsia="方正仿宋简体" w:hAnsi="Times New Roman" w:cs="方正仿宋简体" w:hint="eastAsia"/>
          <w:b/>
          <w:sz w:val="30"/>
          <w:szCs w:val="30"/>
        </w:rPr>
        <w:t>结算部：</w:t>
      </w:r>
    </w:p>
    <w:p w:rsidR="002247D2" w:rsidRPr="00164EE4" w:rsidRDefault="002247D2" w:rsidP="005C5465">
      <w:pPr>
        <w:shd w:val="clear" w:color="auto" w:fill="FFFFFF"/>
        <w:spacing w:line="560" w:lineRule="exact"/>
        <w:ind w:firstLineChars="200" w:firstLine="600"/>
        <w:rPr>
          <w:rFonts w:ascii="Times New Roman" w:eastAsia="方正仿宋简体" w:hAnsi="Times New Roman" w:cs="方正仿宋简体"/>
          <w:sz w:val="30"/>
          <w:szCs w:val="30"/>
        </w:rPr>
      </w:pPr>
      <w:r w:rsidRPr="00164EE4">
        <w:rPr>
          <w:rFonts w:ascii="Times New Roman" w:eastAsia="方正仿宋简体" w:hAnsi="Times New Roman" w:cs="方正仿宋简体"/>
          <w:sz w:val="30"/>
          <w:szCs w:val="30"/>
        </w:rPr>
        <w:t>值班电话：</w:t>
      </w:r>
      <w:r w:rsidRPr="00164EE4">
        <w:rPr>
          <w:rFonts w:ascii="Times New Roman" w:eastAsia="方正仿宋简体" w:hAnsi="Times New Roman" w:cs="方正仿宋简体"/>
          <w:sz w:val="30"/>
          <w:szCs w:val="30"/>
        </w:rPr>
        <w:t>021-68400</w:t>
      </w:r>
      <w:r w:rsidRPr="00164EE4">
        <w:rPr>
          <w:rFonts w:ascii="Times New Roman" w:eastAsia="方正仿宋简体" w:hAnsi="Times New Roman" w:cs="方正仿宋简体" w:hint="eastAsia"/>
          <w:sz w:val="30"/>
          <w:szCs w:val="30"/>
        </w:rPr>
        <w:t>421</w:t>
      </w:r>
      <w:r w:rsidRPr="00164EE4">
        <w:rPr>
          <w:rFonts w:ascii="Times New Roman" w:eastAsia="方正仿宋简体" w:hAnsi="Times New Roman" w:cs="方正仿宋简体" w:hint="eastAsia"/>
          <w:sz w:val="30"/>
          <w:szCs w:val="30"/>
        </w:rPr>
        <w:t>、</w:t>
      </w:r>
      <w:r w:rsidRPr="00164EE4">
        <w:rPr>
          <w:rFonts w:ascii="Times New Roman" w:eastAsia="方正仿宋简体" w:hAnsi="Times New Roman" w:cs="方正仿宋简体"/>
          <w:sz w:val="30"/>
          <w:szCs w:val="30"/>
        </w:rPr>
        <w:t>021-68400</w:t>
      </w:r>
      <w:r w:rsidRPr="00164EE4">
        <w:rPr>
          <w:rFonts w:ascii="Times New Roman" w:eastAsia="方正仿宋简体" w:hAnsi="Times New Roman" w:cs="方正仿宋简体" w:hint="eastAsia"/>
          <w:sz w:val="30"/>
          <w:szCs w:val="30"/>
        </w:rPr>
        <w:t>422</w:t>
      </w:r>
    </w:p>
    <w:p w:rsidR="002247D2" w:rsidRPr="00164EE4" w:rsidRDefault="002247D2" w:rsidP="005C5465">
      <w:pPr>
        <w:shd w:val="clear" w:color="auto" w:fill="FFFFFF"/>
        <w:spacing w:line="560" w:lineRule="exact"/>
        <w:ind w:firstLineChars="200" w:firstLine="602"/>
        <w:rPr>
          <w:rFonts w:ascii="Times New Roman" w:eastAsia="方正仿宋简体" w:hAnsi="Times New Roman" w:cs="方正仿宋简体"/>
          <w:b/>
          <w:sz w:val="30"/>
          <w:szCs w:val="30"/>
        </w:rPr>
      </w:pPr>
      <w:r w:rsidRPr="00164EE4">
        <w:rPr>
          <w:rFonts w:ascii="Times New Roman" w:eastAsia="方正仿宋简体" w:hAnsi="Times New Roman" w:cs="方正仿宋简体" w:hint="eastAsia"/>
          <w:b/>
          <w:sz w:val="30"/>
          <w:szCs w:val="30"/>
        </w:rPr>
        <w:t>交易部（</w:t>
      </w:r>
      <w:r w:rsidR="00BF044B" w:rsidRPr="00164EE4">
        <w:rPr>
          <w:rFonts w:ascii="Times New Roman" w:eastAsia="方正仿宋简体" w:hAnsi="Times New Roman" w:cs="方正仿宋简体" w:hint="eastAsia"/>
          <w:b/>
          <w:sz w:val="30"/>
          <w:szCs w:val="30"/>
        </w:rPr>
        <w:t>6</w:t>
      </w:r>
      <w:r w:rsidR="00BF044B" w:rsidRPr="00164EE4">
        <w:rPr>
          <w:rFonts w:ascii="Times New Roman" w:eastAsia="方正仿宋简体" w:hAnsi="Times New Roman" w:cs="方正仿宋简体" w:hint="eastAsia"/>
          <w:b/>
          <w:sz w:val="30"/>
          <w:szCs w:val="30"/>
        </w:rPr>
        <w:t>月</w:t>
      </w:r>
      <w:r w:rsidR="00BF044B" w:rsidRPr="00164EE4">
        <w:rPr>
          <w:rFonts w:ascii="Times New Roman" w:eastAsia="方正仿宋简体" w:hAnsi="Times New Roman" w:cs="方正仿宋简体" w:hint="eastAsia"/>
          <w:b/>
          <w:sz w:val="30"/>
          <w:szCs w:val="30"/>
        </w:rPr>
        <w:t>10</w:t>
      </w:r>
      <w:r w:rsidR="00BF044B" w:rsidRPr="00164EE4">
        <w:rPr>
          <w:rFonts w:ascii="Times New Roman" w:eastAsia="方正仿宋简体" w:hAnsi="Times New Roman" w:cs="方正仿宋简体" w:hint="eastAsia"/>
          <w:b/>
          <w:sz w:val="30"/>
          <w:szCs w:val="30"/>
        </w:rPr>
        <w:t>日</w:t>
      </w:r>
      <w:r w:rsidRPr="00164EE4">
        <w:rPr>
          <w:rFonts w:ascii="Times New Roman" w:eastAsia="方正仿宋简体" w:hAnsi="Times New Roman" w:cs="方正仿宋简体" w:hint="eastAsia"/>
          <w:b/>
          <w:sz w:val="30"/>
          <w:szCs w:val="30"/>
        </w:rPr>
        <w:t>套保审批）：</w:t>
      </w:r>
    </w:p>
    <w:p w:rsidR="002247D2" w:rsidRPr="00164EE4" w:rsidRDefault="002247D2" w:rsidP="005C5465">
      <w:pPr>
        <w:shd w:val="clear" w:color="auto" w:fill="FFFFFF"/>
        <w:spacing w:line="560" w:lineRule="exact"/>
        <w:ind w:firstLineChars="200" w:firstLine="600"/>
        <w:rPr>
          <w:rFonts w:ascii="Times New Roman" w:eastAsia="方正仿宋简体" w:hAnsi="Times New Roman" w:cs="方正仿宋简体"/>
          <w:sz w:val="30"/>
          <w:szCs w:val="30"/>
        </w:rPr>
      </w:pPr>
      <w:r w:rsidRPr="00164EE4">
        <w:rPr>
          <w:rFonts w:ascii="Times New Roman" w:eastAsia="方正仿宋简体" w:hAnsi="Times New Roman" w:cs="方正仿宋简体"/>
          <w:sz w:val="30"/>
          <w:szCs w:val="30"/>
        </w:rPr>
        <w:t>电话：</w:t>
      </w:r>
      <w:r w:rsidRPr="00164EE4">
        <w:rPr>
          <w:rFonts w:ascii="Times New Roman" w:eastAsia="方正仿宋简体" w:hAnsi="Times New Roman" w:cs="方正仿宋简体"/>
          <w:sz w:val="30"/>
          <w:szCs w:val="30"/>
        </w:rPr>
        <w:t>021-</w:t>
      </w:r>
      <w:r w:rsidR="008F5E88" w:rsidRPr="00164EE4">
        <w:rPr>
          <w:rFonts w:ascii="Times New Roman" w:eastAsia="方正仿宋简体" w:hAnsi="Times New Roman" w:cs="方正仿宋简体" w:hint="eastAsia"/>
          <w:sz w:val="30"/>
          <w:szCs w:val="30"/>
        </w:rPr>
        <w:t>20616047</w:t>
      </w:r>
      <w:r w:rsidR="008F5E88" w:rsidRPr="00164EE4">
        <w:rPr>
          <w:rFonts w:ascii="Times New Roman" w:eastAsia="方正仿宋简体" w:hAnsi="Times New Roman" w:cs="方正仿宋简体" w:hint="eastAsia"/>
          <w:sz w:val="30"/>
          <w:szCs w:val="30"/>
        </w:rPr>
        <w:t>、</w:t>
      </w:r>
      <w:r w:rsidR="008F5E88" w:rsidRPr="00164EE4">
        <w:rPr>
          <w:rFonts w:ascii="Times New Roman" w:eastAsia="方正仿宋简体" w:hAnsi="Times New Roman" w:cs="方正仿宋简体" w:hint="eastAsia"/>
          <w:sz w:val="30"/>
          <w:szCs w:val="30"/>
        </w:rPr>
        <w:t>68400639</w:t>
      </w:r>
    </w:p>
    <w:p w:rsidR="00E72C67" w:rsidRPr="00164EE4" w:rsidRDefault="00E72C67" w:rsidP="005C5465">
      <w:pPr>
        <w:shd w:val="clear" w:color="auto" w:fill="FFFFFF"/>
        <w:spacing w:line="560" w:lineRule="exact"/>
        <w:ind w:firstLineChars="200" w:firstLine="600"/>
        <w:rPr>
          <w:rFonts w:ascii="Times New Roman" w:eastAsia="方正仿宋简体" w:hAnsi="Times New Roman" w:cs="方正仿宋简体"/>
          <w:sz w:val="30"/>
          <w:szCs w:val="30"/>
        </w:rPr>
      </w:pPr>
      <w:r w:rsidRPr="00A63CFF">
        <w:rPr>
          <w:rFonts w:ascii="Times New Roman" w:eastAsia="方正仿宋简体" w:hAnsi="Times New Roman" w:cs="方正仿宋简体" w:hint="eastAsia"/>
          <w:sz w:val="30"/>
          <w:szCs w:val="30"/>
        </w:rPr>
        <w:t>特此通知。</w:t>
      </w:r>
    </w:p>
    <w:p w:rsidR="00014025" w:rsidRPr="005C5465" w:rsidRDefault="00014025" w:rsidP="005C5465"/>
    <w:p w:rsidR="00014025" w:rsidRPr="009744A3" w:rsidRDefault="00014025" w:rsidP="005C5465">
      <w:pPr>
        <w:shd w:val="clear" w:color="auto" w:fill="FFFFFF"/>
        <w:spacing w:line="560" w:lineRule="exact"/>
        <w:ind w:firstLineChars="200" w:firstLine="600"/>
        <w:rPr>
          <w:rFonts w:ascii="Times New Roman" w:eastAsia="方正仿宋简体" w:hAnsi="Times New Roman" w:cs="方正仿宋简体"/>
          <w:sz w:val="30"/>
          <w:szCs w:val="30"/>
        </w:rPr>
      </w:pPr>
      <w:r w:rsidRPr="00A63CFF">
        <w:rPr>
          <w:rFonts w:ascii="Times New Roman" w:eastAsia="方正仿宋简体" w:hAnsi="Times New Roman" w:cs="方正仿宋简体" w:hint="eastAsia"/>
          <w:sz w:val="30"/>
          <w:szCs w:val="30"/>
        </w:rPr>
        <w:t>附</w:t>
      </w:r>
      <w:r>
        <w:rPr>
          <w:rFonts w:ascii="Times New Roman" w:eastAsia="方正仿宋简体" w:hAnsi="Times New Roman" w:cs="方正仿宋简体" w:hint="eastAsia"/>
          <w:sz w:val="30"/>
          <w:szCs w:val="30"/>
        </w:rPr>
        <w:t>表</w:t>
      </w:r>
      <w:r w:rsidRPr="00A63CFF">
        <w:rPr>
          <w:rFonts w:ascii="Times New Roman" w:eastAsia="方正仿宋简体" w:hAnsi="Times New Roman" w:cs="方正仿宋简体" w:hint="eastAsia"/>
          <w:sz w:val="30"/>
          <w:szCs w:val="30"/>
        </w:rPr>
        <w:t>：</w:t>
      </w:r>
      <w:r>
        <w:rPr>
          <w:rFonts w:ascii="Times New Roman" w:eastAsia="方正仿宋简体" w:hAnsi="Times New Roman" w:cs="方正仿宋简体" w:hint="eastAsia"/>
          <w:sz w:val="30"/>
          <w:szCs w:val="30"/>
        </w:rPr>
        <w:t>1</w:t>
      </w:r>
      <w:r>
        <w:rPr>
          <w:rFonts w:ascii="Times New Roman" w:eastAsia="方正仿宋简体" w:hAnsi="Times New Roman" w:cs="方正仿宋简体" w:hint="eastAsia"/>
          <w:sz w:val="30"/>
          <w:szCs w:val="30"/>
        </w:rPr>
        <w:t>．</w:t>
      </w:r>
      <w:r w:rsidR="005B3318">
        <w:rPr>
          <w:rFonts w:ascii="Times New Roman" w:eastAsia="方正仿宋简体" w:hAnsi="Times New Roman" w:cs="方正仿宋简体" w:hint="eastAsia"/>
          <w:sz w:val="30"/>
          <w:szCs w:val="30"/>
        </w:rPr>
        <w:t>氧化铝期货</w:t>
      </w:r>
      <w:r w:rsidR="005B3318">
        <w:rPr>
          <w:rFonts w:ascii="Times New Roman" w:eastAsia="方正仿宋简体" w:hAnsi="Times New Roman" w:cs="方正仿宋简体" w:hint="eastAsia"/>
          <w:spacing w:val="-2"/>
          <w:sz w:val="30"/>
          <w:szCs w:val="30"/>
        </w:rPr>
        <w:t>生产系统</w:t>
      </w:r>
      <w:r w:rsidR="005B3318" w:rsidRPr="00BB40C3">
        <w:rPr>
          <w:rFonts w:ascii="Times New Roman" w:eastAsia="方正仿宋简体" w:hAnsi="Times New Roman" w:cs="方正仿宋简体" w:hint="eastAsia"/>
          <w:spacing w:val="-2"/>
          <w:sz w:val="30"/>
          <w:szCs w:val="30"/>
        </w:rPr>
        <w:t>演练反馈表</w:t>
      </w:r>
      <w:r w:rsidR="0020519C">
        <w:rPr>
          <w:rFonts w:ascii="Times New Roman" w:eastAsia="方正仿宋简体" w:hAnsi="Times New Roman" w:cs="方正仿宋简体" w:hint="eastAsia"/>
          <w:spacing w:val="-2"/>
          <w:sz w:val="30"/>
          <w:szCs w:val="30"/>
        </w:rPr>
        <w:t>（会员）</w:t>
      </w:r>
    </w:p>
    <w:p w:rsidR="00014025" w:rsidRPr="009744A3" w:rsidRDefault="00164EE4" w:rsidP="005C5465">
      <w:pPr>
        <w:spacing w:line="560" w:lineRule="exact"/>
        <w:ind w:firstLineChars="500" w:firstLine="1500"/>
        <w:rPr>
          <w:rFonts w:ascii="Times New Roman" w:eastAsia="方正仿宋简体" w:hAnsi="Times New Roman" w:cs="方正仿宋简体"/>
          <w:sz w:val="30"/>
          <w:szCs w:val="30"/>
        </w:rPr>
      </w:pPr>
      <w:r>
        <w:rPr>
          <w:rFonts w:ascii="Times New Roman" w:eastAsia="方正仿宋简体" w:hAnsi="Times New Roman" w:cs="方正仿宋简体"/>
          <w:sz w:val="30"/>
          <w:szCs w:val="30"/>
        </w:rPr>
        <w:t>2</w:t>
      </w:r>
      <w:r w:rsidR="00014025">
        <w:rPr>
          <w:rFonts w:ascii="Times New Roman" w:eastAsia="方正仿宋简体" w:hAnsi="Times New Roman" w:cs="方正仿宋简体" w:hint="eastAsia"/>
          <w:sz w:val="30"/>
          <w:szCs w:val="30"/>
        </w:rPr>
        <w:t>．</w:t>
      </w:r>
      <w:r w:rsidR="00D37226">
        <w:rPr>
          <w:rFonts w:ascii="Times New Roman" w:eastAsia="方正仿宋简体" w:hAnsi="Times New Roman" w:cs="方正仿宋简体" w:hint="eastAsia"/>
          <w:sz w:val="30"/>
          <w:szCs w:val="30"/>
        </w:rPr>
        <w:t>氧化铝期货</w:t>
      </w:r>
      <w:r w:rsidR="00F537FB">
        <w:rPr>
          <w:rFonts w:ascii="Times New Roman" w:eastAsia="方正仿宋简体" w:hAnsi="Times New Roman" w:cs="方正仿宋简体" w:hint="eastAsia"/>
          <w:spacing w:val="-2"/>
          <w:sz w:val="30"/>
          <w:szCs w:val="30"/>
        </w:rPr>
        <w:t>生产系统</w:t>
      </w:r>
      <w:r w:rsidR="00F537FB" w:rsidRPr="00BB40C3">
        <w:rPr>
          <w:rFonts w:ascii="Times New Roman" w:eastAsia="方正仿宋简体" w:hAnsi="Times New Roman" w:cs="方正仿宋简体" w:hint="eastAsia"/>
          <w:spacing w:val="-2"/>
          <w:sz w:val="30"/>
          <w:szCs w:val="30"/>
        </w:rPr>
        <w:t>演练反馈表</w:t>
      </w:r>
      <w:r w:rsidR="00F537FB">
        <w:rPr>
          <w:rFonts w:ascii="Times New Roman" w:eastAsia="方正仿宋简体" w:hAnsi="Times New Roman" w:cs="方正仿宋简体" w:hint="eastAsia"/>
          <w:spacing w:val="-2"/>
          <w:sz w:val="30"/>
          <w:szCs w:val="30"/>
        </w:rPr>
        <w:t>（信息商）</w:t>
      </w:r>
    </w:p>
    <w:p w:rsidR="00AA65B5" w:rsidRDefault="00164EE4" w:rsidP="005C5465">
      <w:pPr>
        <w:rPr>
          <w:rFonts w:ascii="Times New Roman" w:eastAsia="方正大标宋简体" w:hAnsi="Times New Roman" w:cs="Times New Roman"/>
          <w:sz w:val="42"/>
          <w:szCs w:val="42"/>
        </w:rPr>
      </w:pPr>
      <w:r>
        <w:rPr>
          <w:rFonts w:ascii="方正仿宋简体" w:eastAsia="方正仿宋简体" w:hAnsi="Times New Roman" w:cs="方正仿宋简体"/>
          <w:color w:val="000000"/>
          <w:sz w:val="30"/>
          <w:szCs w:val="30"/>
        </w:rPr>
        <w:br w:type="page"/>
      </w:r>
      <w:r w:rsidR="00AA65B5" w:rsidRPr="00164EE4">
        <w:rPr>
          <w:rFonts w:ascii="Times New Roman" w:eastAsia="方正大标宋简体" w:hAnsi="Times New Roman" w:cs="Times New Roman" w:hint="eastAsia"/>
          <w:sz w:val="42"/>
          <w:szCs w:val="42"/>
        </w:rPr>
        <w:lastRenderedPageBreak/>
        <w:t>附表</w:t>
      </w:r>
      <w:r w:rsidR="00AA65B5" w:rsidRPr="00164EE4">
        <w:rPr>
          <w:rFonts w:ascii="Times New Roman" w:eastAsia="方正大标宋简体" w:hAnsi="Times New Roman" w:cs="Times New Roman" w:hint="eastAsia"/>
          <w:sz w:val="42"/>
          <w:szCs w:val="42"/>
        </w:rPr>
        <w:t>1</w:t>
      </w:r>
    </w:p>
    <w:p w:rsidR="00164EE4" w:rsidRPr="00164EE4" w:rsidRDefault="00164EE4" w:rsidP="005C5465"/>
    <w:p w:rsidR="003F66C2" w:rsidRDefault="00B265D4" w:rsidP="005C5465">
      <w:pPr>
        <w:spacing w:line="600" w:lineRule="auto"/>
        <w:jc w:val="center"/>
        <w:rPr>
          <w:rFonts w:ascii="Times New Roman" w:eastAsia="方正大标宋简体" w:hAnsi="Times New Roman" w:cs="Times New Roman"/>
          <w:sz w:val="42"/>
          <w:szCs w:val="42"/>
        </w:rPr>
      </w:pPr>
      <w:r w:rsidRPr="00164EE4">
        <w:rPr>
          <w:rFonts w:ascii="Times New Roman" w:eastAsia="方正大标宋简体" w:hAnsi="Times New Roman" w:cs="Times New Roman" w:hint="eastAsia"/>
          <w:sz w:val="42"/>
          <w:szCs w:val="42"/>
        </w:rPr>
        <w:t>氧化铝期货生产系统演练反馈表</w:t>
      </w:r>
      <w:r w:rsidR="00673B23" w:rsidRPr="00164EE4">
        <w:rPr>
          <w:rFonts w:ascii="Times New Roman" w:eastAsia="方正大标宋简体" w:hAnsi="Times New Roman" w:cs="Times New Roman" w:hint="eastAsia"/>
          <w:sz w:val="42"/>
          <w:szCs w:val="42"/>
        </w:rPr>
        <w:t>（会员）</w:t>
      </w:r>
    </w:p>
    <w:p w:rsidR="00164EE4" w:rsidRPr="00164EE4" w:rsidRDefault="00164EE4" w:rsidP="005C546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6"/>
        <w:gridCol w:w="1030"/>
        <w:gridCol w:w="289"/>
        <w:gridCol w:w="1606"/>
        <w:gridCol w:w="1450"/>
        <w:gridCol w:w="771"/>
        <w:gridCol w:w="379"/>
        <w:gridCol w:w="1225"/>
        <w:gridCol w:w="6"/>
      </w:tblGrid>
      <w:tr w:rsidR="003F66C2" w:rsidRPr="00164EE4" w:rsidTr="00926206">
        <w:trPr>
          <w:trHeight w:hRule="exact" w:val="567"/>
          <w:jc w:val="center"/>
        </w:trPr>
        <w:tc>
          <w:tcPr>
            <w:tcW w:w="8522" w:type="dxa"/>
            <w:gridSpan w:val="9"/>
            <w:shd w:val="clear" w:color="auto" w:fill="C0C0C0"/>
            <w:vAlign w:val="center"/>
          </w:tcPr>
          <w:p w:rsidR="003F66C2" w:rsidRPr="00164EE4" w:rsidRDefault="003F66C2" w:rsidP="005C5465">
            <w:pPr>
              <w:spacing w:line="340" w:lineRule="exact"/>
              <w:jc w:val="center"/>
              <w:rPr>
                <w:rFonts w:ascii="Times New Roman" w:eastAsia="方正仿宋简体" w:hAnsi="Times New Roman" w:cs="Times New Roman"/>
                <w:b/>
                <w:bCs/>
                <w:sz w:val="28"/>
                <w:szCs w:val="28"/>
              </w:rPr>
            </w:pPr>
            <w:r w:rsidRPr="00164EE4">
              <w:rPr>
                <w:rFonts w:ascii="Times New Roman" w:eastAsia="方正仿宋简体" w:hAnsi="Times New Roman" w:cs="Times New Roman"/>
                <w:b/>
                <w:bCs/>
                <w:sz w:val="28"/>
                <w:szCs w:val="28"/>
              </w:rPr>
              <w:t>会员情况</w:t>
            </w:r>
          </w:p>
        </w:tc>
      </w:tr>
      <w:tr w:rsidR="003F66C2" w:rsidRPr="00164EE4" w:rsidTr="00926206">
        <w:trPr>
          <w:trHeight w:hRule="exact" w:val="567"/>
          <w:jc w:val="center"/>
        </w:trPr>
        <w:tc>
          <w:tcPr>
            <w:tcW w:w="1766" w:type="dxa"/>
            <w:vAlign w:val="center"/>
          </w:tcPr>
          <w:p w:rsidR="003F66C2" w:rsidRPr="00164EE4" w:rsidRDefault="003F66C2" w:rsidP="005C5465">
            <w:pPr>
              <w:jc w:val="center"/>
              <w:rPr>
                <w:rFonts w:ascii="Times New Roman" w:eastAsia="方正仿宋简体" w:hAnsi="Times New Roman" w:cs="Times New Roman"/>
                <w:sz w:val="24"/>
                <w:szCs w:val="24"/>
              </w:rPr>
            </w:pPr>
            <w:r w:rsidRPr="00164EE4">
              <w:rPr>
                <w:rFonts w:ascii="Times New Roman" w:eastAsia="方正仿宋简体" w:hAnsi="Times New Roman" w:cs="Times New Roman"/>
                <w:sz w:val="24"/>
                <w:szCs w:val="24"/>
              </w:rPr>
              <w:t>公司名称</w:t>
            </w:r>
          </w:p>
        </w:tc>
        <w:tc>
          <w:tcPr>
            <w:tcW w:w="4375" w:type="dxa"/>
            <w:gridSpan w:val="4"/>
            <w:vAlign w:val="center"/>
          </w:tcPr>
          <w:p w:rsidR="003F66C2" w:rsidRPr="00164EE4" w:rsidRDefault="003F66C2" w:rsidP="005C5465">
            <w:pPr>
              <w:jc w:val="center"/>
              <w:rPr>
                <w:rFonts w:ascii="Times New Roman" w:eastAsia="方正仿宋简体" w:hAnsi="Times New Roman" w:cs="Times New Roman"/>
                <w:sz w:val="24"/>
                <w:szCs w:val="24"/>
              </w:rPr>
            </w:pPr>
          </w:p>
        </w:tc>
        <w:tc>
          <w:tcPr>
            <w:tcW w:w="1150" w:type="dxa"/>
            <w:gridSpan w:val="2"/>
            <w:vAlign w:val="center"/>
          </w:tcPr>
          <w:p w:rsidR="003F66C2" w:rsidRPr="00164EE4" w:rsidRDefault="003F66C2" w:rsidP="005C5465">
            <w:pPr>
              <w:jc w:val="center"/>
              <w:rPr>
                <w:rFonts w:ascii="Times New Roman" w:eastAsia="方正仿宋简体" w:hAnsi="Times New Roman" w:cs="Times New Roman"/>
                <w:sz w:val="24"/>
                <w:szCs w:val="24"/>
              </w:rPr>
            </w:pPr>
            <w:r w:rsidRPr="00164EE4">
              <w:rPr>
                <w:rFonts w:ascii="Times New Roman" w:eastAsia="方正仿宋简体" w:hAnsi="Times New Roman" w:cs="Times New Roman"/>
                <w:sz w:val="24"/>
                <w:szCs w:val="24"/>
              </w:rPr>
              <w:t>会员号</w:t>
            </w:r>
          </w:p>
        </w:tc>
        <w:tc>
          <w:tcPr>
            <w:tcW w:w="1231" w:type="dxa"/>
            <w:gridSpan w:val="2"/>
            <w:vAlign w:val="center"/>
          </w:tcPr>
          <w:p w:rsidR="003F66C2" w:rsidRPr="00164EE4" w:rsidRDefault="003F66C2" w:rsidP="005C5465">
            <w:pPr>
              <w:jc w:val="center"/>
              <w:rPr>
                <w:rFonts w:ascii="Times New Roman" w:eastAsia="方正仿宋简体" w:hAnsi="Times New Roman" w:cs="Times New Roman"/>
                <w:sz w:val="24"/>
                <w:szCs w:val="24"/>
              </w:rPr>
            </w:pPr>
          </w:p>
        </w:tc>
      </w:tr>
      <w:tr w:rsidR="003F66C2" w:rsidRPr="00164EE4" w:rsidTr="00926206">
        <w:trPr>
          <w:trHeight w:hRule="exact" w:val="567"/>
          <w:jc w:val="center"/>
        </w:trPr>
        <w:tc>
          <w:tcPr>
            <w:tcW w:w="1766" w:type="dxa"/>
            <w:vMerge w:val="restart"/>
            <w:vAlign w:val="center"/>
          </w:tcPr>
          <w:p w:rsidR="003F66C2" w:rsidRPr="00164EE4" w:rsidRDefault="003F66C2" w:rsidP="005C5465">
            <w:pPr>
              <w:jc w:val="center"/>
              <w:rPr>
                <w:rFonts w:ascii="Times New Roman" w:eastAsia="方正仿宋简体" w:hAnsi="Times New Roman" w:cs="Times New Roman"/>
                <w:sz w:val="24"/>
                <w:szCs w:val="24"/>
              </w:rPr>
            </w:pPr>
            <w:r w:rsidRPr="00164EE4">
              <w:rPr>
                <w:rFonts w:ascii="Times New Roman" w:eastAsia="方正仿宋简体" w:hAnsi="Times New Roman" w:cs="Times New Roman"/>
                <w:sz w:val="24"/>
                <w:szCs w:val="24"/>
              </w:rPr>
              <w:t>技术系统</w:t>
            </w:r>
          </w:p>
          <w:p w:rsidR="003F66C2" w:rsidRPr="00164EE4" w:rsidRDefault="003F66C2" w:rsidP="005C5465">
            <w:pPr>
              <w:jc w:val="center"/>
              <w:rPr>
                <w:rFonts w:ascii="Times New Roman" w:eastAsia="方正仿宋简体" w:hAnsi="Times New Roman" w:cs="Times New Roman"/>
                <w:sz w:val="24"/>
                <w:szCs w:val="24"/>
              </w:rPr>
            </w:pPr>
            <w:r w:rsidRPr="00164EE4">
              <w:rPr>
                <w:rFonts w:ascii="Times New Roman" w:eastAsia="方正仿宋简体" w:hAnsi="Times New Roman" w:cs="Times New Roman"/>
                <w:sz w:val="24"/>
                <w:szCs w:val="24"/>
              </w:rPr>
              <w:t>联系人</w:t>
            </w:r>
          </w:p>
        </w:tc>
        <w:tc>
          <w:tcPr>
            <w:tcW w:w="2925" w:type="dxa"/>
            <w:gridSpan w:val="3"/>
            <w:vAlign w:val="center"/>
          </w:tcPr>
          <w:p w:rsidR="003F66C2" w:rsidRPr="00164EE4" w:rsidRDefault="003F66C2" w:rsidP="005C5465">
            <w:pPr>
              <w:rPr>
                <w:rFonts w:ascii="Times New Roman" w:eastAsia="方正仿宋简体" w:hAnsi="Times New Roman" w:cs="Times New Roman"/>
                <w:sz w:val="24"/>
                <w:szCs w:val="24"/>
              </w:rPr>
            </w:pPr>
            <w:r w:rsidRPr="00164EE4">
              <w:rPr>
                <w:rFonts w:ascii="Times New Roman" w:eastAsia="方正仿宋简体" w:hAnsi="Times New Roman" w:cs="Times New Roman"/>
                <w:sz w:val="24"/>
                <w:szCs w:val="24"/>
              </w:rPr>
              <w:t>姓名：</w:t>
            </w:r>
          </w:p>
        </w:tc>
        <w:tc>
          <w:tcPr>
            <w:tcW w:w="3831" w:type="dxa"/>
            <w:gridSpan w:val="5"/>
            <w:vAlign w:val="center"/>
          </w:tcPr>
          <w:p w:rsidR="003F66C2" w:rsidRPr="00164EE4" w:rsidRDefault="003F66C2" w:rsidP="005C5465">
            <w:pPr>
              <w:rPr>
                <w:rFonts w:ascii="Times New Roman" w:eastAsia="方正仿宋简体" w:hAnsi="Times New Roman" w:cs="Times New Roman"/>
                <w:sz w:val="24"/>
                <w:szCs w:val="24"/>
              </w:rPr>
            </w:pPr>
            <w:r w:rsidRPr="00164EE4">
              <w:rPr>
                <w:rFonts w:ascii="Times New Roman" w:eastAsia="方正仿宋简体" w:hAnsi="Times New Roman" w:cs="Times New Roman"/>
                <w:sz w:val="24"/>
                <w:szCs w:val="24"/>
              </w:rPr>
              <w:t>电话：</w:t>
            </w:r>
          </w:p>
        </w:tc>
      </w:tr>
      <w:tr w:rsidR="003F66C2" w:rsidRPr="00164EE4" w:rsidTr="00926206">
        <w:trPr>
          <w:trHeight w:hRule="exact" w:val="567"/>
          <w:jc w:val="center"/>
        </w:trPr>
        <w:tc>
          <w:tcPr>
            <w:tcW w:w="1766" w:type="dxa"/>
            <w:vMerge/>
          </w:tcPr>
          <w:p w:rsidR="003F66C2" w:rsidRPr="00164EE4" w:rsidRDefault="003F66C2" w:rsidP="005C5465">
            <w:pPr>
              <w:rPr>
                <w:rFonts w:ascii="Times New Roman" w:eastAsia="方正仿宋简体" w:hAnsi="Times New Roman" w:cs="Times New Roman"/>
                <w:sz w:val="24"/>
                <w:szCs w:val="24"/>
              </w:rPr>
            </w:pPr>
          </w:p>
        </w:tc>
        <w:tc>
          <w:tcPr>
            <w:tcW w:w="1030" w:type="dxa"/>
            <w:vAlign w:val="center"/>
          </w:tcPr>
          <w:p w:rsidR="003F66C2" w:rsidRPr="00164EE4" w:rsidRDefault="003F66C2" w:rsidP="005C5465">
            <w:pPr>
              <w:rPr>
                <w:rFonts w:ascii="Times New Roman" w:eastAsia="方正仿宋简体" w:hAnsi="Times New Roman" w:cs="Times New Roman"/>
                <w:sz w:val="24"/>
                <w:szCs w:val="24"/>
              </w:rPr>
            </w:pPr>
            <w:r w:rsidRPr="00164EE4">
              <w:rPr>
                <w:rFonts w:ascii="Times New Roman" w:eastAsia="方正仿宋简体" w:hAnsi="Times New Roman" w:cs="Times New Roman"/>
                <w:sz w:val="24"/>
                <w:szCs w:val="24"/>
              </w:rPr>
              <w:t>Email</w:t>
            </w:r>
            <w:r w:rsidRPr="00164EE4">
              <w:rPr>
                <w:rFonts w:ascii="Times New Roman" w:eastAsia="方正仿宋简体" w:hAnsi="Times New Roman" w:cs="Times New Roman"/>
                <w:sz w:val="24"/>
                <w:szCs w:val="24"/>
              </w:rPr>
              <w:t>：</w:t>
            </w:r>
          </w:p>
        </w:tc>
        <w:tc>
          <w:tcPr>
            <w:tcW w:w="5726" w:type="dxa"/>
            <w:gridSpan w:val="7"/>
            <w:vAlign w:val="center"/>
          </w:tcPr>
          <w:p w:rsidR="003F66C2" w:rsidRPr="00164EE4" w:rsidRDefault="003F66C2" w:rsidP="005C5465">
            <w:pPr>
              <w:rPr>
                <w:rFonts w:ascii="Times New Roman" w:eastAsia="方正仿宋简体" w:hAnsi="Times New Roman" w:cs="Times New Roman"/>
                <w:sz w:val="24"/>
                <w:szCs w:val="24"/>
              </w:rPr>
            </w:pPr>
          </w:p>
        </w:tc>
      </w:tr>
      <w:tr w:rsidR="003F66C2" w:rsidRPr="00164EE4" w:rsidTr="00926206">
        <w:trPr>
          <w:trHeight w:hRule="exact" w:val="567"/>
          <w:jc w:val="center"/>
        </w:trPr>
        <w:tc>
          <w:tcPr>
            <w:tcW w:w="8522" w:type="dxa"/>
            <w:gridSpan w:val="9"/>
            <w:shd w:val="clear" w:color="auto" w:fill="C0C0C0"/>
            <w:vAlign w:val="center"/>
          </w:tcPr>
          <w:p w:rsidR="003F66C2" w:rsidRPr="00164EE4" w:rsidRDefault="003F66C2" w:rsidP="005C5465">
            <w:pPr>
              <w:spacing w:line="340" w:lineRule="exact"/>
              <w:jc w:val="center"/>
              <w:rPr>
                <w:rFonts w:ascii="Times New Roman" w:eastAsia="方正仿宋简体" w:hAnsi="Times New Roman" w:cs="Times New Roman"/>
                <w:b/>
                <w:bCs/>
                <w:sz w:val="28"/>
                <w:szCs w:val="28"/>
              </w:rPr>
            </w:pPr>
            <w:r w:rsidRPr="00164EE4">
              <w:rPr>
                <w:rFonts w:ascii="Times New Roman" w:eastAsia="方正仿宋简体" w:hAnsi="Times New Roman" w:cs="Times New Roman"/>
                <w:b/>
                <w:bCs/>
                <w:sz w:val="28"/>
                <w:szCs w:val="28"/>
              </w:rPr>
              <w:t>技术系统情况</w:t>
            </w:r>
          </w:p>
        </w:tc>
      </w:tr>
      <w:tr w:rsidR="003F66C2" w:rsidRPr="00164EE4" w:rsidTr="008470FF">
        <w:trPr>
          <w:trHeight w:hRule="exact" w:val="1133"/>
          <w:jc w:val="center"/>
        </w:trPr>
        <w:tc>
          <w:tcPr>
            <w:tcW w:w="1766" w:type="dxa"/>
            <w:vMerge w:val="restart"/>
            <w:vAlign w:val="center"/>
          </w:tcPr>
          <w:p w:rsidR="003F66C2" w:rsidRPr="00164EE4" w:rsidRDefault="003F66C2" w:rsidP="005C5465">
            <w:pPr>
              <w:jc w:val="center"/>
              <w:rPr>
                <w:rFonts w:ascii="方正仿宋简体" w:eastAsia="方正仿宋简体" w:hAnsi="Times New Roman" w:cs="Times New Roman"/>
                <w:sz w:val="24"/>
                <w:szCs w:val="24"/>
              </w:rPr>
            </w:pPr>
            <w:r w:rsidRPr="00164EE4">
              <w:rPr>
                <w:rFonts w:ascii="方正仿宋简体" w:eastAsia="方正仿宋简体" w:hAnsi="Times New Roman" w:cs="Times New Roman" w:hint="eastAsia"/>
                <w:sz w:val="24"/>
                <w:szCs w:val="24"/>
              </w:rPr>
              <w:t>使用系统</w:t>
            </w:r>
          </w:p>
        </w:tc>
        <w:tc>
          <w:tcPr>
            <w:tcW w:w="6756" w:type="dxa"/>
            <w:gridSpan w:val="8"/>
            <w:vAlign w:val="center"/>
          </w:tcPr>
          <w:p w:rsidR="00DA4913" w:rsidRPr="00164EE4" w:rsidRDefault="00DA4913" w:rsidP="005C5465">
            <w:pPr>
              <w:rPr>
                <w:rFonts w:ascii="方正仿宋简体" w:eastAsia="方正仿宋简体" w:hAnsi="Times New Roman" w:cs="Times New Roman"/>
                <w:sz w:val="24"/>
                <w:szCs w:val="24"/>
              </w:rPr>
            </w:pPr>
            <w:r w:rsidRPr="00164EE4">
              <w:rPr>
                <w:rFonts w:ascii="方正仿宋简体" w:eastAsia="方正仿宋简体" w:hAnsi="Times New Roman" w:cs="Times New Roman" w:hint="eastAsia"/>
                <w:sz w:val="24"/>
                <w:szCs w:val="24"/>
              </w:rPr>
              <w:t xml:space="preserve">金仕达□　　恒生□　 　 易盛□　   上期技术□　　</w:t>
            </w:r>
          </w:p>
          <w:p w:rsidR="003F66C2" w:rsidRPr="00164EE4" w:rsidRDefault="00DA4913" w:rsidP="005C5465">
            <w:pPr>
              <w:rPr>
                <w:rFonts w:ascii="方正仿宋简体" w:eastAsia="方正仿宋简体" w:hAnsi="Times New Roman" w:cs="Times New Roman"/>
                <w:sz w:val="24"/>
                <w:szCs w:val="24"/>
              </w:rPr>
            </w:pPr>
            <w:r w:rsidRPr="00164EE4">
              <w:rPr>
                <w:rFonts w:ascii="方正仿宋简体" w:eastAsia="方正仿宋简体" w:hAnsi="Times New Roman" w:cs="Times New Roman" w:hint="eastAsia"/>
                <w:sz w:val="24"/>
                <w:szCs w:val="24"/>
              </w:rPr>
              <w:t xml:space="preserve">飞马□　　  </w:t>
            </w:r>
            <w:proofErr w:type="gramStart"/>
            <w:r w:rsidRPr="00164EE4">
              <w:rPr>
                <w:rFonts w:ascii="方正仿宋简体" w:eastAsia="方正仿宋简体" w:hAnsi="Times New Roman" w:cs="Times New Roman" w:hint="eastAsia"/>
                <w:sz w:val="24"/>
                <w:szCs w:val="24"/>
              </w:rPr>
              <w:t>飞创</w:t>
            </w:r>
            <w:proofErr w:type="gramEnd"/>
            <w:r w:rsidRPr="00164EE4">
              <w:rPr>
                <w:rFonts w:ascii="方正仿宋简体" w:eastAsia="方正仿宋简体" w:hAnsi="Times New Roman" w:cs="Times New Roman" w:hint="eastAsia"/>
                <w:sz w:val="24"/>
                <w:szCs w:val="24"/>
              </w:rPr>
              <w:t>□      顶点□     自开发□</w:t>
            </w:r>
          </w:p>
        </w:tc>
      </w:tr>
      <w:tr w:rsidR="003F66C2" w:rsidRPr="00164EE4" w:rsidTr="00926206">
        <w:trPr>
          <w:trHeight w:hRule="exact" w:val="567"/>
          <w:jc w:val="center"/>
        </w:trPr>
        <w:tc>
          <w:tcPr>
            <w:tcW w:w="1766" w:type="dxa"/>
            <w:vMerge/>
          </w:tcPr>
          <w:p w:rsidR="003F66C2" w:rsidRPr="00164EE4" w:rsidRDefault="003F66C2" w:rsidP="005C5465">
            <w:pPr>
              <w:rPr>
                <w:rFonts w:ascii="Times New Roman" w:eastAsia="方正仿宋简体" w:hAnsi="Times New Roman" w:cs="Times New Roman"/>
                <w:sz w:val="24"/>
                <w:szCs w:val="24"/>
              </w:rPr>
            </w:pPr>
          </w:p>
        </w:tc>
        <w:tc>
          <w:tcPr>
            <w:tcW w:w="6756" w:type="dxa"/>
            <w:gridSpan w:val="8"/>
            <w:vAlign w:val="center"/>
          </w:tcPr>
          <w:p w:rsidR="003F66C2" w:rsidRPr="00164EE4" w:rsidRDefault="003F66C2" w:rsidP="005C5465">
            <w:pPr>
              <w:rPr>
                <w:rFonts w:ascii="Times New Roman" w:eastAsia="方正仿宋简体" w:hAnsi="Times New Roman" w:cs="Times New Roman"/>
                <w:sz w:val="24"/>
                <w:szCs w:val="24"/>
              </w:rPr>
            </w:pPr>
            <w:r w:rsidRPr="00164EE4">
              <w:rPr>
                <w:rFonts w:ascii="Times New Roman" w:eastAsia="方正仿宋简体" w:hAnsi="Times New Roman" w:cs="Times New Roman"/>
                <w:sz w:val="24"/>
                <w:szCs w:val="24"/>
              </w:rPr>
              <w:t>其他：（开发商名称）：</w:t>
            </w:r>
          </w:p>
        </w:tc>
      </w:tr>
      <w:tr w:rsidR="003F66C2" w:rsidRPr="00164EE4" w:rsidTr="00926206">
        <w:trPr>
          <w:trHeight w:hRule="exact" w:val="567"/>
          <w:jc w:val="center"/>
        </w:trPr>
        <w:tc>
          <w:tcPr>
            <w:tcW w:w="1766" w:type="dxa"/>
            <w:vAlign w:val="center"/>
          </w:tcPr>
          <w:p w:rsidR="003F66C2" w:rsidRPr="00164EE4" w:rsidRDefault="003F66C2" w:rsidP="005C5465">
            <w:pPr>
              <w:jc w:val="center"/>
              <w:rPr>
                <w:rFonts w:ascii="Times New Roman" w:eastAsia="方正仿宋简体" w:hAnsi="Times New Roman" w:cs="Times New Roman"/>
                <w:sz w:val="24"/>
                <w:szCs w:val="24"/>
              </w:rPr>
            </w:pPr>
            <w:r w:rsidRPr="00164EE4">
              <w:rPr>
                <w:rFonts w:ascii="Times New Roman" w:eastAsia="方正仿宋简体" w:hAnsi="Times New Roman" w:cs="Times New Roman"/>
                <w:sz w:val="24"/>
                <w:szCs w:val="24"/>
              </w:rPr>
              <w:t>报盘机</w:t>
            </w:r>
            <w:r w:rsidRPr="00164EE4">
              <w:rPr>
                <w:rFonts w:ascii="Times New Roman" w:eastAsia="方正仿宋简体" w:hAnsi="Times New Roman" w:cs="Times New Roman"/>
                <w:sz w:val="24"/>
                <w:szCs w:val="24"/>
              </w:rPr>
              <w:t>IP</w:t>
            </w:r>
            <w:r w:rsidRPr="00164EE4">
              <w:rPr>
                <w:rFonts w:ascii="Times New Roman" w:eastAsia="方正仿宋简体" w:hAnsi="Times New Roman" w:cs="Times New Roman"/>
                <w:sz w:val="24"/>
                <w:szCs w:val="24"/>
              </w:rPr>
              <w:t>地址</w:t>
            </w:r>
          </w:p>
        </w:tc>
        <w:tc>
          <w:tcPr>
            <w:tcW w:w="2925" w:type="dxa"/>
            <w:gridSpan w:val="3"/>
          </w:tcPr>
          <w:p w:rsidR="003F66C2" w:rsidRPr="00164EE4" w:rsidRDefault="003F66C2" w:rsidP="005C5465">
            <w:pPr>
              <w:rPr>
                <w:rFonts w:ascii="Times New Roman" w:eastAsia="方正仿宋简体" w:hAnsi="Times New Roman" w:cs="Times New Roman"/>
                <w:sz w:val="24"/>
                <w:szCs w:val="24"/>
              </w:rPr>
            </w:pPr>
          </w:p>
        </w:tc>
        <w:tc>
          <w:tcPr>
            <w:tcW w:w="1450" w:type="dxa"/>
            <w:vAlign w:val="center"/>
          </w:tcPr>
          <w:p w:rsidR="003F66C2" w:rsidRPr="00164EE4" w:rsidRDefault="003F66C2" w:rsidP="005C5465">
            <w:pPr>
              <w:jc w:val="center"/>
              <w:rPr>
                <w:rFonts w:ascii="Times New Roman" w:eastAsia="方正仿宋简体" w:hAnsi="Times New Roman" w:cs="Times New Roman"/>
                <w:sz w:val="24"/>
                <w:szCs w:val="24"/>
              </w:rPr>
            </w:pPr>
            <w:r w:rsidRPr="00164EE4">
              <w:rPr>
                <w:rFonts w:ascii="Times New Roman" w:eastAsia="方正仿宋简体" w:hAnsi="Times New Roman" w:cs="Times New Roman"/>
                <w:sz w:val="24"/>
                <w:szCs w:val="24"/>
              </w:rPr>
              <w:t>登录用户名</w:t>
            </w:r>
          </w:p>
        </w:tc>
        <w:tc>
          <w:tcPr>
            <w:tcW w:w="2381" w:type="dxa"/>
            <w:gridSpan w:val="4"/>
            <w:vAlign w:val="center"/>
          </w:tcPr>
          <w:p w:rsidR="003F66C2" w:rsidRPr="00164EE4" w:rsidRDefault="003F66C2" w:rsidP="005C5465">
            <w:pPr>
              <w:rPr>
                <w:rFonts w:ascii="Times New Roman" w:eastAsia="方正仿宋简体" w:hAnsi="Times New Roman" w:cs="Times New Roman"/>
                <w:sz w:val="24"/>
                <w:szCs w:val="24"/>
              </w:rPr>
            </w:pPr>
          </w:p>
        </w:tc>
      </w:tr>
      <w:tr w:rsidR="003F66C2" w:rsidRPr="00164EE4" w:rsidTr="00926206">
        <w:trPr>
          <w:trHeight w:hRule="exact" w:val="567"/>
          <w:jc w:val="center"/>
        </w:trPr>
        <w:tc>
          <w:tcPr>
            <w:tcW w:w="8522" w:type="dxa"/>
            <w:gridSpan w:val="9"/>
            <w:shd w:val="clear" w:color="auto" w:fill="C0C0C0"/>
            <w:vAlign w:val="center"/>
          </w:tcPr>
          <w:p w:rsidR="003F66C2" w:rsidRPr="00164EE4" w:rsidRDefault="003F66C2" w:rsidP="005C5465">
            <w:pPr>
              <w:spacing w:line="340" w:lineRule="exact"/>
              <w:jc w:val="center"/>
              <w:rPr>
                <w:rFonts w:ascii="Times New Roman" w:eastAsia="方正仿宋简体" w:hAnsi="Times New Roman" w:cs="Times New Roman"/>
                <w:b/>
                <w:bCs/>
                <w:sz w:val="28"/>
                <w:szCs w:val="28"/>
              </w:rPr>
            </w:pPr>
            <w:r w:rsidRPr="00164EE4">
              <w:rPr>
                <w:rFonts w:ascii="Times New Roman" w:eastAsia="方正仿宋简体" w:hAnsi="Times New Roman" w:cs="Times New Roman"/>
                <w:b/>
                <w:bCs/>
                <w:sz w:val="28"/>
                <w:szCs w:val="28"/>
              </w:rPr>
              <w:t>测试情况</w:t>
            </w:r>
          </w:p>
        </w:tc>
      </w:tr>
      <w:tr w:rsidR="003F66C2" w:rsidRPr="00164EE4" w:rsidTr="00F06A14">
        <w:tblPrEx>
          <w:tblLook w:val="00A0"/>
        </w:tblPrEx>
        <w:trPr>
          <w:gridAfter w:val="1"/>
          <w:wAfter w:w="6" w:type="dxa"/>
          <w:trHeight w:hRule="exact" w:val="567"/>
          <w:jc w:val="center"/>
        </w:trPr>
        <w:tc>
          <w:tcPr>
            <w:tcW w:w="3085" w:type="dxa"/>
            <w:gridSpan w:val="3"/>
            <w:vAlign w:val="center"/>
          </w:tcPr>
          <w:p w:rsidR="003F66C2" w:rsidRPr="00164EE4" w:rsidRDefault="003F66C2" w:rsidP="005C5465">
            <w:pPr>
              <w:jc w:val="center"/>
              <w:rPr>
                <w:rFonts w:ascii="Times New Roman" w:eastAsia="方正仿宋简体" w:hAnsi="Times New Roman" w:cs="Times New Roman"/>
                <w:b/>
                <w:bCs/>
                <w:sz w:val="28"/>
                <w:szCs w:val="28"/>
              </w:rPr>
            </w:pPr>
            <w:r w:rsidRPr="00164EE4">
              <w:rPr>
                <w:rFonts w:ascii="Times New Roman" w:eastAsia="方正仿宋简体" w:hAnsi="Times New Roman" w:cs="Times New Roman"/>
                <w:b/>
                <w:bCs/>
                <w:sz w:val="24"/>
                <w:szCs w:val="24"/>
              </w:rPr>
              <w:t>测试项目</w:t>
            </w:r>
          </w:p>
        </w:tc>
        <w:tc>
          <w:tcPr>
            <w:tcW w:w="3827" w:type="dxa"/>
            <w:gridSpan w:val="3"/>
            <w:vAlign w:val="center"/>
          </w:tcPr>
          <w:p w:rsidR="003F66C2" w:rsidRPr="00164EE4" w:rsidRDefault="00F06A14" w:rsidP="005C5465">
            <w:pPr>
              <w:jc w:val="center"/>
              <w:rPr>
                <w:rFonts w:ascii="Times New Roman" w:eastAsia="方正仿宋简体" w:hAnsi="Times New Roman" w:cs="Times New Roman"/>
                <w:b/>
                <w:bCs/>
                <w:sz w:val="28"/>
                <w:szCs w:val="28"/>
              </w:rPr>
            </w:pPr>
            <w:r w:rsidRPr="00164EE4">
              <w:rPr>
                <w:rFonts w:ascii="Times New Roman" w:eastAsia="方正仿宋简体" w:hAnsi="Times New Roman" w:cs="Times New Roman"/>
                <w:b/>
                <w:bCs/>
                <w:sz w:val="24"/>
                <w:szCs w:val="24"/>
              </w:rPr>
              <w:t>测试场景描述</w:t>
            </w:r>
          </w:p>
        </w:tc>
        <w:tc>
          <w:tcPr>
            <w:tcW w:w="1604" w:type="dxa"/>
            <w:gridSpan w:val="2"/>
            <w:vAlign w:val="center"/>
          </w:tcPr>
          <w:p w:rsidR="003F66C2" w:rsidRPr="00164EE4" w:rsidRDefault="003F66C2" w:rsidP="005C5465">
            <w:pPr>
              <w:jc w:val="center"/>
              <w:rPr>
                <w:rFonts w:ascii="Times New Roman" w:eastAsia="方正仿宋简体" w:hAnsi="Times New Roman" w:cs="Times New Roman"/>
                <w:b/>
                <w:bCs/>
                <w:sz w:val="28"/>
                <w:szCs w:val="28"/>
              </w:rPr>
            </w:pPr>
            <w:r w:rsidRPr="00164EE4">
              <w:rPr>
                <w:rFonts w:ascii="Times New Roman" w:eastAsia="方正仿宋简体" w:hAnsi="Times New Roman" w:cs="Times New Roman"/>
                <w:b/>
                <w:bCs/>
                <w:sz w:val="24"/>
                <w:szCs w:val="24"/>
              </w:rPr>
              <w:t>备注</w:t>
            </w:r>
          </w:p>
        </w:tc>
      </w:tr>
      <w:tr w:rsidR="000E0C8B" w:rsidRPr="00164EE4" w:rsidTr="00F06A14">
        <w:tblPrEx>
          <w:tblLook w:val="00A0"/>
        </w:tblPrEx>
        <w:trPr>
          <w:gridAfter w:val="1"/>
          <w:wAfter w:w="6" w:type="dxa"/>
          <w:trHeight w:hRule="exact" w:val="551"/>
          <w:jc w:val="center"/>
        </w:trPr>
        <w:tc>
          <w:tcPr>
            <w:tcW w:w="3085" w:type="dxa"/>
            <w:gridSpan w:val="3"/>
            <w:vAlign w:val="center"/>
          </w:tcPr>
          <w:p w:rsidR="000E0C8B" w:rsidRPr="00164EE4" w:rsidRDefault="000E0C8B" w:rsidP="005C5465">
            <w:pPr>
              <w:spacing w:line="296" w:lineRule="exact"/>
              <w:rPr>
                <w:rFonts w:ascii="Times New Roman" w:eastAsia="方正仿宋简体" w:hAnsi="Times New Roman" w:cs="Times New Roman"/>
                <w:sz w:val="22"/>
                <w:szCs w:val="22"/>
              </w:rPr>
            </w:pPr>
            <w:r w:rsidRPr="00164EE4">
              <w:rPr>
                <w:rFonts w:ascii="Times New Roman" w:eastAsia="方正仿宋简体" w:hAnsi="Times New Roman" w:cs="Times New Roman"/>
                <w:sz w:val="22"/>
                <w:szCs w:val="22"/>
              </w:rPr>
              <w:t>系统备份</w:t>
            </w:r>
          </w:p>
        </w:tc>
        <w:tc>
          <w:tcPr>
            <w:tcW w:w="3827" w:type="dxa"/>
            <w:gridSpan w:val="3"/>
            <w:vAlign w:val="center"/>
          </w:tcPr>
          <w:p w:rsidR="000E0C8B" w:rsidRPr="00164EE4" w:rsidRDefault="000E0C8B" w:rsidP="005C5465">
            <w:pPr>
              <w:spacing w:line="296" w:lineRule="exact"/>
              <w:rPr>
                <w:rFonts w:ascii="Times New Roman" w:eastAsia="方正仿宋简体" w:hAnsi="Times New Roman" w:cs="Times New Roman"/>
                <w:sz w:val="22"/>
                <w:szCs w:val="22"/>
              </w:rPr>
            </w:pPr>
            <w:r w:rsidRPr="00164EE4">
              <w:rPr>
                <w:rFonts w:ascii="Times New Roman" w:eastAsia="方正仿宋简体" w:hAnsi="Times New Roman" w:cs="Times New Roman"/>
                <w:sz w:val="22"/>
                <w:szCs w:val="22"/>
              </w:rPr>
              <w:t>系统和数据是否备份</w:t>
            </w:r>
          </w:p>
        </w:tc>
        <w:tc>
          <w:tcPr>
            <w:tcW w:w="1604" w:type="dxa"/>
            <w:gridSpan w:val="2"/>
            <w:vAlign w:val="center"/>
          </w:tcPr>
          <w:p w:rsidR="000E0C8B" w:rsidRPr="00164EE4" w:rsidRDefault="000E0C8B" w:rsidP="005C5465">
            <w:pPr>
              <w:rPr>
                <w:rFonts w:ascii="Times New Roman" w:eastAsia="方正仿宋简体" w:hAnsi="Times New Roman" w:cs="Times New Roman"/>
                <w:sz w:val="24"/>
                <w:szCs w:val="24"/>
              </w:rPr>
            </w:pPr>
          </w:p>
        </w:tc>
      </w:tr>
      <w:tr w:rsidR="000E0C8B" w:rsidRPr="00164EE4" w:rsidTr="00D5450B">
        <w:tblPrEx>
          <w:tblLook w:val="00A0"/>
        </w:tblPrEx>
        <w:trPr>
          <w:gridAfter w:val="1"/>
          <w:wAfter w:w="6" w:type="dxa"/>
          <w:trHeight w:hRule="exact" w:val="997"/>
          <w:jc w:val="center"/>
        </w:trPr>
        <w:tc>
          <w:tcPr>
            <w:tcW w:w="3085" w:type="dxa"/>
            <w:gridSpan w:val="3"/>
            <w:tcBorders>
              <w:bottom w:val="single" w:sz="4" w:space="0" w:color="auto"/>
            </w:tcBorders>
            <w:vAlign w:val="center"/>
          </w:tcPr>
          <w:p w:rsidR="000E0C8B" w:rsidRPr="00164EE4" w:rsidRDefault="000E0C8B" w:rsidP="005C5465">
            <w:pPr>
              <w:spacing w:line="296" w:lineRule="exact"/>
              <w:rPr>
                <w:rFonts w:ascii="Times New Roman" w:eastAsia="方正仿宋简体" w:hAnsi="Times New Roman" w:cs="Times New Roman"/>
                <w:sz w:val="22"/>
                <w:szCs w:val="22"/>
              </w:rPr>
            </w:pPr>
            <w:r w:rsidRPr="00164EE4">
              <w:rPr>
                <w:rFonts w:ascii="Times New Roman" w:eastAsia="方正仿宋简体" w:hAnsi="Times New Roman" w:cs="Times New Roman"/>
                <w:sz w:val="22"/>
                <w:szCs w:val="22"/>
              </w:rPr>
              <w:t>与交易所系统连接</w:t>
            </w:r>
          </w:p>
        </w:tc>
        <w:tc>
          <w:tcPr>
            <w:tcW w:w="3827" w:type="dxa"/>
            <w:gridSpan w:val="3"/>
            <w:vAlign w:val="center"/>
          </w:tcPr>
          <w:p w:rsidR="005E7C50" w:rsidRPr="00164EE4" w:rsidRDefault="005E7C50" w:rsidP="005C5465">
            <w:pPr>
              <w:spacing w:line="296" w:lineRule="exact"/>
              <w:rPr>
                <w:rFonts w:ascii="Times New Roman" w:eastAsia="方正仿宋简体" w:hAnsi="Times New Roman" w:cs="Times New Roman"/>
                <w:sz w:val="22"/>
                <w:szCs w:val="22"/>
              </w:rPr>
            </w:pPr>
            <w:r w:rsidRPr="00164EE4">
              <w:rPr>
                <w:rFonts w:ascii="Times New Roman" w:eastAsia="方正仿宋简体" w:hAnsi="Times New Roman" w:cs="Times New Roman"/>
                <w:sz w:val="22"/>
                <w:szCs w:val="22"/>
              </w:rPr>
              <w:t>1</w:t>
            </w:r>
            <w:r w:rsidRPr="00164EE4">
              <w:rPr>
                <w:rFonts w:ascii="Times New Roman" w:eastAsia="方正仿宋简体" w:hAnsi="Times New Roman" w:cs="Times New Roman"/>
                <w:sz w:val="22"/>
                <w:szCs w:val="22"/>
              </w:rPr>
              <w:t>、是否连接到交易所正常交易</w:t>
            </w:r>
          </w:p>
          <w:p w:rsidR="005E7C50" w:rsidRPr="00164EE4" w:rsidRDefault="005E7C50" w:rsidP="005C5465">
            <w:pPr>
              <w:spacing w:line="296" w:lineRule="exact"/>
              <w:rPr>
                <w:rFonts w:ascii="Times New Roman" w:eastAsia="方正仿宋简体" w:hAnsi="Times New Roman" w:cs="Times New Roman"/>
                <w:sz w:val="22"/>
                <w:szCs w:val="22"/>
              </w:rPr>
            </w:pPr>
            <w:r w:rsidRPr="00164EE4">
              <w:rPr>
                <w:rFonts w:ascii="Times New Roman" w:eastAsia="方正仿宋简体" w:hAnsi="Times New Roman" w:cs="Times New Roman"/>
                <w:sz w:val="22"/>
                <w:szCs w:val="22"/>
              </w:rPr>
              <w:t>2</w:t>
            </w:r>
            <w:r w:rsidRPr="00164EE4">
              <w:rPr>
                <w:rFonts w:ascii="Times New Roman" w:eastAsia="方正仿宋简体" w:hAnsi="Times New Roman" w:cs="Times New Roman"/>
                <w:sz w:val="22"/>
                <w:szCs w:val="22"/>
              </w:rPr>
              <w:t>、一代行情是否正常</w:t>
            </w:r>
          </w:p>
          <w:p w:rsidR="000E0C8B" w:rsidRPr="00164EE4" w:rsidRDefault="005E7C50" w:rsidP="005C5465">
            <w:pPr>
              <w:spacing w:line="296" w:lineRule="exact"/>
              <w:rPr>
                <w:rFonts w:ascii="Times New Roman" w:eastAsia="方正仿宋简体" w:hAnsi="Times New Roman" w:cs="Times New Roman"/>
                <w:sz w:val="22"/>
                <w:szCs w:val="22"/>
              </w:rPr>
            </w:pPr>
            <w:r w:rsidRPr="00164EE4">
              <w:rPr>
                <w:rFonts w:ascii="Times New Roman" w:eastAsia="方正仿宋简体" w:hAnsi="Times New Roman" w:cs="Times New Roman"/>
                <w:sz w:val="22"/>
                <w:szCs w:val="22"/>
              </w:rPr>
              <w:t>3</w:t>
            </w:r>
            <w:r w:rsidRPr="00164EE4">
              <w:rPr>
                <w:rFonts w:ascii="Times New Roman" w:eastAsia="方正仿宋简体" w:hAnsi="Times New Roman" w:cs="Times New Roman"/>
                <w:sz w:val="22"/>
                <w:szCs w:val="22"/>
              </w:rPr>
              <w:t>、二代行情是否正常</w:t>
            </w:r>
          </w:p>
        </w:tc>
        <w:tc>
          <w:tcPr>
            <w:tcW w:w="1604" w:type="dxa"/>
            <w:gridSpan w:val="2"/>
            <w:vAlign w:val="center"/>
          </w:tcPr>
          <w:p w:rsidR="000E0C8B" w:rsidRPr="00164EE4" w:rsidRDefault="000E0C8B" w:rsidP="005C5465">
            <w:pPr>
              <w:rPr>
                <w:rFonts w:ascii="Times New Roman" w:eastAsia="方正仿宋简体" w:hAnsi="Times New Roman" w:cs="Times New Roman"/>
                <w:sz w:val="24"/>
                <w:szCs w:val="24"/>
              </w:rPr>
            </w:pPr>
          </w:p>
        </w:tc>
      </w:tr>
      <w:tr w:rsidR="00E75897" w:rsidRPr="00164EE4" w:rsidTr="00331D53">
        <w:tblPrEx>
          <w:tblLook w:val="00A0"/>
        </w:tblPrEx>
        <w:trPr>
          <w:gridAfter w:val="1"/>
          <w:wAfter w:w="6" w:type="dxa"/>
          <w:trHeight w:hRule="exact" w:val="820"/>
          <w:jc w:val="center"/>
        </w:trPr>
        <w:tc>
          <w:tcPr>
            <w:tcW w:w="3085" w:type="dxa"/>
            <w:gridSpan w:val="3"/>
            <w:tcBorders>
              <w:bottom w:val="single" w:sz="4" w:space="0" w:color="auto"/>
            </w:tcBorders>
            <w:vAlign w:val="center"/>
          </w:tcPr>
          <w:p w:rsidR="00E75897" w:rsidRPr="00164EE4" w:rsidRDefault="00E75897" w:rsidP="005C5465">
            <w:pPr>
              <w:spacing w:line="240" w:lineRule="exact"/>
              <w:rPr>
                <w:rFonts w:ascii="Times New Roman" w:eastAsia="方正仿宋简体" w:hAnsi="Times New Roman" w:cs="Times New Roman"/>
                <w:sz w:val="22"/>
                <w:szCs w:val="22"/>
              </w:rPr>
            </w:pPr>
            <w:r w:rsidRPr="00164EE4">
              <w:rPr>
                <w:rFonts w:ascii="Times New Roman" w:eastAsia="方正仿宋简体" w:hAnsi="Times New Roman" w:cs="Times New Roman"/>
                <w:sz w:val="22"/>
                <w:szCs w:val="22"/>
              </w:rPr>
              <w:t>查询合约、接收合约状态切换信息</w:t>
            </w:r>
          </w:p>
        </w:tc>
        <w:tc>
          <w:tcPr>
            <w:tcW w:w="3827" w:type="dxa"/>
            <w:gridSpan w:val="3"/>
            <w:vAlign w:val="center"/>
          </w:tcPr>
          <w:p w:rsidR="00E75897" w:rsidRPr="00164EE4" w:rsidRDefault="00E75897" w:rsidP="005C5465">
            <w:pPr>
              <w:spacing w:line="240" w:lineRule="exact"/>
              <w:rPr>
                <w:rFonts w:ascii="Times New Roman" w:eastAsia="方正仿宋简体" w:hAnsi="Times New Roman" w:cs="Times New Roman"/>
                <w:sz w:val="22"/>
                <w:szCs w:val="22"/>
              </w:rPr>
            </w:pPr>
            <w:r w:rsidRPr="00164EE4">
              <w:rPr>
                <w:rFonts w:ascii="Times New Roman" w:eastAsia="方正仿宋简体" w:hAnsi="Times New Roman" w:cs="Times New Roman"/>
                <w:sz w:val="22"/>
                <w:szCs w:val="22"/>
              </w:rPr>
              <w:t>查询</w:t>
            </w:r>
            <w:r w:rsidR="00527756" w:rsidRPr="00164EE4">
              <w:rPr>
                <w:rFonts w:ascii="Times New Roman" w:eastAsia="方正仿宋简体" w:hAnsi="Times New Roman" w:cs="Times New Roman"/>
                <w:sz w:val="22"/>
                <w:szCs w:val="22"/>
              </w:rPr>
              <w:t>氧化铝期货</w:t>
            </w:r>
            <w:r w:rsidRPr="00164EE4">
              <w:rPr>
                <w:rFonts w:ascii="Times New Roman" w:eastAsia="方正仿宋简体" w:hAnsi="Times New Roman" w:cs="Times New Roman"/>
                <w:sz w:val="22"/>
                <w:szCs w:val="22"/>
              </w:rPr>
              <w:t>合约正常接收</w:t>
            </w:r>
            <w:r w:rsidRPr="00164EE4">
              <w:rPr>
                <w:rFonts w:ascii="Times New Roman" w:eastAsia="方正仿宋简体" w:hAnsi="Times New Roman" w:cs="Times New Roman"/>
                <w:sz w:val="22"/>
                <w:szCs w:val="22"/>
              </w:rPr>
              <w:t xml:space="preserve">, </w:t>
            </w:r>
            <w:r w:rsidR="002B5C30" w:rsidRPr="00164EE4">
              <w:rPr>
                <w:rFonts w:ascii="Times New Roman" w:eastAsia="方正仿宋简体" w:hAnsi="Times New Roman" w:cs="Times New Roman"/>
                <w:sz w:val="22"/>
                <w:szCs w:val="22"/>
              </w:rPr>
              <w:t>氧化铝期货</w:t>
            </w:r>
            <w:r w:rsidRPr="00164EE4">
              <w:rPr>
                <w:rFonts w:ascii="Times New Roman" w:eastAsia="方正仿宋简体" w:hAnsi="Times New Roman" w:cs="Times New Roman"/>
                <w:sz w:val="22"/>
                <w:szCs w:val="22"/>
              </w:rPr>
              <w:t>合约状态切换信息正常</w:t>
            </w:r>
          </w:p>
        </w:tc>
        <w:tc>
          <w:tcPr>
            <w:tcW w:w="1604" w:type="dxa"/>
            <w:gridSpan w:val="2"/>
            <w:vAlign w:val="center"/>
          </w:tcPr>
          <w:p w:rsidR="00E75897" w:rsidRPr="00164EE4" w:rsidRDefault="00E75897" w:rsidP="005C5465">
            <w:pPr>
              <w:rPr>
                <w:rFonts w:ascii="Times New Roman" w:eastAsia="方正仿宋简体" w:hAnsi="Times New Roman" w:cs="Times New Roman"/>
                <w:sz w:val="24"/>
                <w:szCs w:val="24"/>
              </w:rPr>
            </w:pPr>
          </w:p>
        </w:tc>
      </w:tr>
      <w:tr w:rsidR="00E75897" w:rsidRPr="00164EE4" w:rsidTr="00331D53">
        <w:tblPrEx>
          <w:tblLook w:val="00A0"/>
        </w:tblPrEx>
        <w:trPr>
          <w:gridAfter w:val="1"/>
          <w:wAfter w:w="6" w:type="dxa"/>
          <w:trHeight w:hRule="exact" w:val="696"/>
          <w:jc w:val="center"/>
        </w:trPr>
        <w:tc>
          <w:tcPr>
            <w:tcW w:w="3085" w:type="dxa"/>
            <w:gridSpan w:val="3"/>
            <w:tcBorders>
              <w:bottom w:val="single" w:sz="4" w:space="0" w:color="auto"/>
            </w:tcBorders>
            <w:vAlign w:val="center"/>
          </w:tcPr>
          <w:p w:rsidR="00E75897" w:rsidRPr="00164EE4" w:rsidRDefault="006D1A68" w:rsidP="005C5465">
            <w:pPr>
              <w:spacing w:line="296" w:lineRule="exact"/>
              <w:rPr>
                <w:rFonts w:ascii="Times New Roman" w:eastAsia="方正仿宋简体" w:hAnsi="Times New Roman" w:cs="Times New Roman"/>
                <w:sz w:val="22"/>
                <w:szCs w:val="22"/>
              </w:rPr>
            </w:pPr>
            <w:r w:rsidRPr="00164EE4">
              <w:rPr>
                <w:rFonts w:ascii="Times New Roman" w:eastAsia="方正仿宋简体" w:hAnsi="Times New Roman" w:cs="Times New Roman"/>
                <w:sz w:val="22"/>
                <w:szCs w:val="22"/>
              </w:rPr>
              <w:t>投资者报单、撤单</w:t>
            </w:r>
          </w:p>
        </w:tc>
        <w:tc>
          <w:tcPr>
            <w:tcW w:w="3827" w:type="dxa"/>
            <w:gridSpan w:val="3"/>
            <w:vAlign w:val="center"/>
          </w:tcPr>
          <w:p w:rsidR="00E75897" w:rsidRPr="00164EE4" w:rsidRDefault="00E75897" w:rsidP="005C5465">
            <w:pPr>
              <w:spacing w:line="296" w:lineRule="exact"/>
              <w:rPr>
                <w:rFonts w:ascii="Times New Roman" w:eastAsia="方正仿宋简体" w:hAnsi="Times New Roman" w:cs="Times New Roman"/>
                <w:sz w:val="22"/>
                <w:szCs w:val="22"/>
              </w:rPr>
            </w:pPr>
            <w:r w:rsidRPr="00164EE4">
              <w:rPr>
                <w:rFonts w:ascii="Times New Roman" w:eastAsia="方正仿宋简体" w:hAnsi="Times New Roman" w:cs="Times New Roman"/>
                <w:sz w:val="22"/>
                <w:szCs w:val="22"/>
              </w:rPr>
              <w:t>氧化铝期货合约</w:t>
            </w:r>
            <w:r w:rsidR="006D1A68" w:rsidRPr="00164EE4">
              <w:rPr>
                <w:rFonts w:ascii="Times New Roman" w:eastAsia="方正仿宋简体" w:hAnsi="Times New Roman" w:cs="Times New Roman"/>
                <w:sz w:val="22"/>
                <w:szCs w:val="22"/>
              </w:rPr>
              <w:t>报单、撤单</w:t>
            </w:r>
            <w:r w:rsidRPr="00164EE4">
              <w:rPr>
                <w:rFonts w:ascii="Times New Roman" w:eastAsia="方正仿宋简体" w:hAnsi="Times New Roman" w:cs="Times New Roman"/>
                <w:sz w:val="22"/>
                <w:szCs w:val="22"/>
              </w:rPr>
              <w:t>、开</w:t>
            </w:r>
            <w:r w:rsidRPr="00164EE4">
              <w:rPr>
                <w:rFonts w:ascii="Times New Roman" w:eastAsia="方正仿宋简体" w:hAnsi="Times New Roman" w:cs="Times New Roman"/>
                <w:sz w:val="22"/>
                <w:szCs w:val="22"/>
              </w:rPr>
              <w:t>/</w:t>
            </w:r>
            <w:r w:rsidRPr="00164EE4">
              <w:rPr>
                <w:rFonts w:ascii="Times New Roman" w:eastAsia="方正仿宋简体" w:hAnsi="Times New Roman" w:cs="Times New Roman"/>
                <w:sz w:val="22"/>
                <w:szCs w:val="22"/>
              </w:rPr>
              <w:t>平仓、成交回报是否正常</w:t>
            </w:r>
          </w:p>
        </w:tc>
        <w:tc>
          <w:tcPr>
            <w:tcW w:w="1604" w:type="dxa"/>
            <w:gridSpan w:val="2"/>
            <w:vAlign w:val="center"/>
          </w:tcPr>
          <w:p w:rsidR="00E75897" w:rsidRPr="00164EE4" w:rsidRDefault="00E75897" w:rsidP="005C5465">
            <w:pPr>
              <w:rPr>
                <w:rFonts w:ascii="Times New Roman" w:eastAsia="方正仿宋简体" w:hAnsi="Times New Roman" w:cs="Times New Roman"/>
                <w:sz w:val="24"/>
                <w:szCs w:val="24"/>
              </w:rPr>
            </w:pPr>
          </w:p>
        </w:tc>
      </w:tr>
      <w:tr w:rsidR="00E75897" w:rsidRPr="00164EE4" w:rsidTr="00331D53">
        <w:tblPrEx>
          <w:tblLook w:val="00A0"/>
        </w:tblPrEx>
        <w:trPr>
          <w:gridAfter w:val="1"/>
          <w:wAfter w:w="6" w:type="dxa"/>
          <w:trHeight w:hRule="exact" w:val="439"/>
          <w:jc w:val="center"/>
        </w:trPr>
        <w:tc>
          <w:tcPr>
            <w:tcW w:w="3085" w:type="dxa"/>
            <w:gridSpan w:val="3"/>
            <w:tcBorders>
              <w:bottom w:val="single" w:sz="4" w:space="0" w:color="auto"/>
            </w:tcBorders>
            <w:vAlign w:val="center"/>
          </w:tcPr>
          <w:p w:rsidR="00E75897" w:rsidRPr="00164EE4" w:rsidRDefault="00E774C7" w:rsidP="005C5465">
            <w:pPr>
              <w:spacing w:line="296" w:lineRule="exact"/>
              <w:rPr>
                <w:rFonts w:ascii="Times New Roman" w:eastAsia="方正仿宋简体" w:hAnsi="Times New Roman" w:cs="Times New Roman"/>
                <w:sz w:val="22"/>
                <w:szCs w:val="22"/>
              </w:rPr>
            </w:pPr>
            <w:r w:rsidRPr="00164EE4">
              <w:rPr>
                <w:rFonts w:ascii="Times New Roman" w:eastAsia="方正仿宋简体" w:hAnsi="Times New Roman" w:cs="Times New Roman"/>
                <w:sz w:val="22"/>
                <w:szCs w:val="22"/>
              </w:rPr>
              <w:t>差异化保证金设置</w:t>
            </w:r>
          </w:p>
        </w:tc>
        <w:tc>
          <w:tcPr>
            <w:tcW w:w="3827" w:type="dxa"/>
            <w:gridSpan w:val="3"/>
            <w:vAlign w:val="center"/>
          </w:tcPr>
          <w:p w:rsidR="00E75897" w:rsidRPr="00164EE4" w:rsidRDefault="00E75897" w:rsidP="005C5465">
            <w:pPr>
              <w:spacing w:line="296" w:lineRule="exact"/>
              <w:rPr>
                <w:rFonts w:ascii="Times New Roman" w:eastAsia="方正仿宋简体" w:hAnsi="Times New Roman" w:cs="Times New Roman"/>
                <w:sz w:val="22"/>
                <w:szCs w:val="22"/>
              </w:rPr>
            </w:pPr>
            <w:r w:rsidRPr="00164EE4">
              <w:rPr>
                <w:rFonts w:ascii="Times New Roman" w:eastAsia="方正仿宋简体" w:hAnsi="Times New Roman" w:cs="Times New Roman"/>
                <w:sz w:val="22"/>
                <w:szCs w:val="22"/>
              </w:rPr>
              <w:t>保证金率是否分投机、套</w:t>
            </w:r>
            <w:proofErr w:type="gramStart"/>
            <w:r w:rsidRPr="00164EE4">
              <w:rPr>
                <w:rFonts w:ascii="Times New Roman" w:eastAsia="方正仿宋简体" w:hAnsi="Times New Roman" w:cs="Times New Roman"/>
                <w:sz w:val="22"/>
                <w:szCs w:val="22"/>
              </w:rPr>
              <w:t>保设置</w:t>
            </w:r>
            <w:proofErr w:type="gramEnd"/>
          </w:p>
        </w:tc>
        <w:tc>
          <w:tcPr>
            <w:tcW w:w="1604" w:type="dxa"/>
            <w:gridSpan w:val="2"/>
            <w:vAlign w:val="center"/>
          </w:tcPr>
          <w:p w:rsidR="00E75897" w:rsidRPr="00164EE4" w:rsidRDefault="00E75897" w:rsidP="005C5465">
            <w:pPr>
              <w:rPr>
                <w:rFonts w:ascii="Times New Roman" w:eastAsia="方正仿宋简体" w:hAnsi="Times New Roman" w:cs="Times New Roman"/>
                <w:sz w:val="24"/>
                <w:szCs w:val="24"/>
              </w:rPr>
            </w:pPr>
          </w:p>
        </w:tc>
      </w:tr>
      <w:tr w:rsidR="00E75897" w:rsidRPr="00164EE4" w:rsidTr="00820972">
        <w:tblPrEx>
          <w:tblLook w:val="00A0"/>
        </w:tblPrEx>
        <w:trPr>
          <w:gridAfter w:val="1"/>
          <w:wAfter w:w="6" w:type="dxa"/>
          <w:trHeight w:hRule="exact" w:val="1276"/>
          <w:jc w:val="center"/>
        </w:trPr>
        <w:tc>
          <w:tcPr>
            <w:tcW w:w="3085" w:type="dxa"/>
            <w:gridSpan w:val="3"/>
            <w:tcBorders>
              <w:bottom w:val="single" w:sz="4" w:space="0" w:color="auto"/>
            </w:tcBorders>
            <w:vAlign w:val="center"/>
          </w:tcPr>
          <w:p w:rsidR="00E75897" w:rsidRPr="00164EE4" w:rsidRDefault="00855757" w:rsidP="005C5465">
            <w:pPr>
              <w:spacing w:line="296" w:lineRule="exact"/>
              <w:rPr>
                <w:rFonts w:ascii="Times New Roman" w:eastAsia="方正仿宋简体" w:hAnsi="Times New Roman" w:cs="Times New Roman"/>
                <w:sz w:val="22"/>
                <w:szCs w:val="22"/>
              </w:rPr>
            </w:pPr>
            <w:r w:rsidRPr="00164EE4">
              <w:rPr>
                <w:rFonts w:ascii="Times New Roman" w:eastAsia="方正仿宋简体" w:hAnsi="Times New Roman" w:cs="Times New Roman"/>
                <w:sz w:val="22"/>
                <w:szCs w:val="22"/>
              </w:rPr>
              <w:t>盘中检查投机和保值保证金</w:t>
            </w:r>
          </w:p>
        </w:tc>
        <w:tc>
          <w:tcPr>
            <w:tcW w:w="3827" w:type="dxa"/>
            <w:gridSpan w:val="3"/>
            <w:vAlign w:val="center"/>
          </w:tcPr>
          <w:p w:rsidR="00E75897" w:rsidRPr="00164EE4" w:rsidRDefault="00E75897" w:rsidP="005C5465">
            <w:pPr>
              <w:spacing w:line="296" w:lineRule="exact"/>
              <w:rPr>
                <w:rFonts w:ascii="Times New Roman" w:eastAsia="方正仿宋简体" w:hAnsi="Times New Roman" w:cs="Times New Roman"/>
                <w:sz w:val="22"/>
                <w:szCs w:val="22"/>
              </w:rPr>
            </w:pPr>
            <w:r w:rsidRPr="00164EE4">
              <w:rPr>
                <w:rFonts w:ascii="Times New Roman" w:eastAsia="方正仿宋简体" w:hAnsi="Times New Roman" w:cs="Times New Roman"/>
                <w:sz w:val="22"/>
                <w:szCs w:val="22"/>
              </w:rPr>
              <w:t>6</w:t>
            </w:r>
            <w:r w:rsidRPr="00164EE4">
              <w:rPr>
                <w:rFonts w:ascii="Times New Roman" w:eastAsia="方正仿宋简体" w:hAnsi="Times New Roman" w:cs="Times New Roman"/>
                <w:sz w:val="22"/>
                <w:szCs w:val="22"/>
              </w:rPr>
              <w:t>月</w:t>
            </w:r>
            <w:r w:rsidRPr="00164EE4">
              <w:rPr>
                <w:rFonts w:ascii="Times New Roman" w:eastAsia="方正仿宋简体" w:hAnsi="Times New Roman" w:cs="Times New Roman"/>
                <w:sz w:val="22"/>
                <w:szCs w:val="22"/>
              </w:rPr>
              <w:t>10</w:t>
            </w:r>
            <w:r w:rsidRPr="00164EE4">
              <w:rPr>
                <w:rFonts w:ascii="Times New Roman" w:eastAsia="方正仿宋简体" w:hAnsi="Times New Roman" w:cs="Times New Roman"/>
                <w:sz w:val="22"/>
                <w:szCs w:val="22"/>
              </w:rPr>
              <w:t>日模拟第二交易日时，盘中建立期货、期权投机和保值持仓，检查保证金是否正确；</w:t>
            </w:r>
            <w:proofErr w:type="gramStart"/>
            <w:r w:rsidRPr="00164EE4">
              <w:rPr>
                <w:rFonts w:ascii="Times New Roman" w:eastAsia="方正仿宋简体" w:hAnsi="Times New Roman" w:cs="Times New Roman"/>
                <w:sz w:val="22"/>
                <w:szCs w:val="22"/>
              </w:rPr>
              <w:t>申请天胶期权</w:t>
            </w:r>
            <w:proofErr w:type="gramEnd"/>
            <w:r w:rsidRPr="00164EE4">
              <w:rPr>
                <w:rFonts w:ascii="Times New Roman" w:eastAsia="方正仿宋简体" w:hAnsi="Times New Roman" w:cs="Times New Roman"/>
                <w:sz w:val="22"/>
                <w:szCs w:val="22"/>
              </w:rPr>
              <w:t>保值持仓行权</w:t>
            </w:r>
          </w:p>
        </w:tc>
        <w:tc>
          <w:tcPr>
            <w:tcW w:w="1604" w:type="dxa"/>
            <w:gridSpan w:val="2"/>
            <w:vAlign w:val="center"/>
          </w:tcPr>
          <w:p w:rsidR="00E75897" w:rsidRPr="00164EE4" w:rsidRDefault="00E75897" w:rsidP="005C5465">
            <w:pPr>
              <w:rPr>
                <w:rFonts w:ascii="Times New Roman" w:eastAsia="方正仿宋简体" w:hAnsi="Times New Roman" w:cs="Times New Roman"/>
                <w:sz w:val="24"/>
                <w:szCs w:val="24"/>
              </w:rPr>
            </w:pPr>
          </w:p>
        </w:tc>
      </w:tr>
      <w:tr w:rsidR="00C061CF" w:rsidRPr="00164EE4" w:rsidTr="009A7A04">
        <w:tblPrEx>
          <w:tblLook w:val="00A0"/>
        </w:tblPrEx>
        <w:trPr>
          <w:gridAfter w:val="1"/>
          <w:wAfter w:w="6" w:type="dxa"/>
          <w:trHeight w:hRule="exact" w:val="861"/>
          <w:jc w:val="center"/>
        </w:trPr>
        <w:tc>
          <w:tcPr>
            <w:tcW w:w="3085" w:type="dxa"/>
            <w:gridSpan w:val="3"/>
            <w:tcBorders>
              <w:bottom w:val="single" w:sz="4" w:space="0" w:color="auto"/>
            </w:tcBorders>
            <w:vAlign w:val="center"/>
          </w:tcPr>
          <w:p w:rsidR="00C061CF" w:rsidRPr="00164EE4" w:rsidRDefault="00C061CF" w:rsidP="005C5465">
            <w:pPr>
              <w:spacing w:line="240" w:lineRule="exact"/>
              <w:rPr>
                <w:rFonts w:ascii="Times New Roman" w:eastAsia="方正仿宋简体" w:hAnsi="Times New Roman" w:cs="Times New Roman"/>
                <w:sz w:val="22"/>
                <w:szCs w:val="22"/>
              </w:rPr>
            </w:pPr>
            <w:r w:rsidRPr="00164EE4">
              <w:rPr>
                <w:rFonts w:ascii="Times New Roman" w:eastAsia="方正仿宋简体" w:hAnsi="Times New Roman" w:cs="Times New Roman"/>
                <w:sz w:val="22"/>
                <w:szCs w:val="22"/>
              </w:rPr>
              <w:lastRenderedPageBreak/>
              <w:t>实时风险监控</w:t>
            </w:r>
          </w:p>
        </w:tc>
        <w:tc>
          <w:tcPr>
            <w:tcW w:w="3827" w:type="dxa"/>
            <w:gridSpan w:val="3"/>
            <w:vAlign w:val="center"/>
          </w:tcPr>
          <w:p w:rsidR="00C061CF" w:rsidRPr="00164EE4" w:rsidRDefault="00C061CF" w:rsidP="005C5465">
            <w:pPr>
              <w:spacing w:line="240" w:lineRule="exact"/>
              <w:rPr>
                <w:rFonts w:ascii="Times New Roman" w:eastAsia="方正仿宋简体" w:hAnsi="Times New Roman" w:cs="Times New Roman"/>
                <w:sz w:val="22"/>
                <w:szCs w:val="22"/>
              </w:rPr>
            </w:pPr>
            <w:r w:rsidRPr="00164EE4">
              <w:rPr>
                <w:rFonts w:ascii="Times New Roman" w:eastAsia="方正仿宋简体" w:hAnsi="Times New Roman" w:cs="Times New Roman"/>
                <w:sz w:val="22"/>
                <w:szCs w:val="22"/>
              </w:rPr>
              <w:t>对投资者进行实时风险监控，检查客户是否有异常交易情况，并提出预警</w:t>
            </w:r>
          </w:p>
        </w:tc>
        <w:tc>
          <w:tcPr>
            <w:tcW w:w="1604" w:type="dxa"/>
            <w:gridSpan w:val="2"/>
            <w:vAlign w:val="center"/>
          </w:tcPr>
          <w:p w:rsidR="00C061CF" w:rsidRPr="00164EE4" w:rsidRDefault="00C061CF" w:rsidP="005C5465">
            <w:pPr>
              <w:rPr>
                <w:rFonts w:ascii="Times New Roman" w:eastAsia="方正仿宋简体" w:hAnsi="Times New Roman" w:cs="Times New Roman"/>
                <w:sz w:val="24"/>
                <w:szCs w:val="24"/>
              </w:rPr>
            </w:pPr>
          </w:p>
        </w:tc>
      </w:tr>
      <w:tr w:rsidR="00F44874" w:rsidRPr="00164EE4" w:rsidTr="00B14F09">
        <w:tblPrEx>
          <w:tblLook w:val="00A0"/>
        </w:tblPrEx>
        <w:trPr>
          <w:gridAfter w:val="1"/>
          <w:wAfter w:w="6" w:type="dxa"/>
          <w:trHeight w:hRule="exact" w:val="2551"/>
          <w:jc w:val="center"/>
        </w:trPr>
        <w:tc>
          <w:tcPr>
            <w:tcW w:w="3085" w:type="dxa"/>
            <w:gridSpan w:val="3"/>
            <w:tcBorders>
              <w:bottom w:val="single" w:sz="4" w:space="0" w:color="auto"/>
            </w:tcBorders>
            <w:vAlign w:val="center"/>
          </w:tcPr>
          <w:p w:rsidR="00F44874" w:rsidRPr="00164EE4" w:rsidRDefault="00F44874" w:rsidP="005C5465">
            <w:pPr>
              <w:spacing w:line="240" w:lineRule="exact"/>
              <w:rPr>
                <w:rFonts w:ascii="Times New Roman" w:eastAsia="方正仿宋简体" w:hAnsi="Times New Roman" w:cs="Times New Roman"/>
                <w:sz w:val="22"/>
                <w:szCs w:val="22"/>
              </w:rPr>
            </w:pPr>
            <w:r w:rsidRPr="00164EE4">
              <w:rPr>
                <w:rFonts w:ascii="Times New Roman" w:eastAsia="方正仿宋简体" w:hAnsi="Times New Roman" w:cs="Times New Roman"/>
                <w:sz w:val="22"/>
                <w:szCs w:val="22"/>
              </w:rPr>
              <w:t>结算文件导入</w:t>
            </w:r>
          </w:p>
        </w:tc>
        <w:tc>
          <w:tcPr>
            <w:tcW w:w="3827" w:type="dxa"/>
            <w:gridSpan w:val="3"/>
            <w:vAlign w:val="center"/>
          </w:tcPr>
          <w:p w:rsidR="00F44874" w:rsidRPr="00164EE4" w:rsidRDefault="00F44874" w:rsidP="005C5465">
            <w:pPr>
              <w:spacing w:line="296" w:lineRule="exact"/>
              <w:rPr>
                <w:rFonts w:ascii="Times New Roman" w:eastAsia="方正仿宋简体" w:hAnsi="Times New Roman" w:cs="Times New Roman"/>
                <w:sz w:val="22"/>
                <w:szCs w:val="22"/>
              </w:rPr>
            </w:pPr>
            <w:r w:rsidRPr="00164EE4">
              <w:rPr>
                <w:rFonts w:ascii="Times New Roman" w:eastAsia="方正仿宋简体" w:hAnsi="Times New Roman" w:cs="Times New Roman"/>
                <w:sz w:val="22"/>
                <w:szCs w:val="22"/>
              </w:rPr>
              <w:t>结算文件导入成功。结算文件可以</w:t>
            </w:r>
            <w:proofErr w:type="gramStart"/>
            <w:r w:rsidRPr="00164EE4">
              <w:rPr>
                <w:rFonts w:ascii="Times New Roman" w:eastAsia="方正仿宋简体" w:hAnsi="Times New Roman" w:cs="Times New Roman"/>
                <w:sz w:val="22"/>
                <w:szCs w:val="22"/>
              </w:rPr>
              <w:t>从会服系统</w:t>
            </w:r>
            <w:proofErr w:type="gramEnd"/>
            <w:r w:rsidRPr="00164EE4">
              <w:rPr>
                <w:rFonts w:ascii="Times New Roman" w:eastAsia="方正仿宋简体" w:hAnsi="Times New Roman" w:cs="Times New Roman"/>
                <w:sz w:val="22"/>
                <w:szCs w:val="22"/>
              </w:rPr>
              <w:t>下载也可以通过</w:t>
            </w:r>
            <w:r w:rsidRPr="00164EE4">
              <w:rPr>
                <w:rFonts w:ascii="Times New Roman" w:eastAsia="方正仿宋简体" w:hAnsi="Times New Roman" w:cs="Times New Roman"/>
                <w:sz w:val="22"/>
                <w:szCs w:val="22"/>
              </w:rPr>
              <w:t>API</w:t>
            </w:r>
            <w:r w:rsidRPr="00164EE4">
              <w:rPr>
                <w:rFonts w:ascii="Times New Roman" w:eastAsia="方正仿宋简体" w:hAnsi="Times New Roman" w:cs="Times New Roman"/>
                <w:sz w:val="22"/>
                <w:szCs w:val="22"/>
              </w:rPr>
              <w:t>接口自动获取。</w:t>
            </w:r>
            <w:r w:rsidR="00B14F09" w:rsidRPr="00164EE4">
              <w:rPr>
                <w:rFonts w:ascii="Times New Roman" w:eastAsia="方正仿宋简体" w:hAnsi="Times New Roman" w:cs="Times New Roman"/>
                <w:sz w:val="22"/>
                <w:szCs w:val="22"/>
              </w:rPr>
              <w:t>请会员通过以下菜单进行新版结算文件下载：</w:t>
            </w:r>
            <w:r w:rsidR="00061B4F" w:rsidRPr="00164EE4">
              <w:rPr>
                <w:rFonts w:ascii="Times New Roman" w:eastAsia="方正仿宋简体" w:hAnsi="Times New Roman" w:cs="Times New Roman"/>
                <w:sz w:val="22"/>
                <w:szCs w:val="22"/>
              </w:rPr>
              <w:t>当日结算文件下载：</w:t>
            </w:r>
            <w:r w:rsidR="00061B4F" w:rsidRPr="00164EE4">
              <w:rPr>
                <w:rFonts w:ascii="Times New Roman" w:eastAsia="方正仿宋简体" w:hAnsi="Times New Roman" w:cs="Times New Roman"/>
                <w:sz w:val="22"/>
                <w:szCs w:val="22"/>
              </w:rPr>
              <w:t>“</w:t>
            </w:r>
            <w:r w:rsidR="00061B4F" w:rsidRPr="00164EE4">
              <w:rPr>
                <w:rFonts w:ascii="Times New Roman" w:eastAsia="方正仿宋简体" w:hAnsi="Times New Roman" w:cs="Times New Roman"/>
                <w:sz w:val="22"/>
                <w:szCs w:val="22"/>
              </w:rPr>
              <w:t>业务窗口</w:t>
            </w:r>
            <w:r w:rsidR="00061B4F" w:rsidRPr="00164EE4">
              <w:rPr>
                <w:rFonts w:ascii="Times New Roman" w:eastAsia="方正仿宋简体" w:hAnsi="Times New Roman" w:cs="Times New Roman"/>
                <w:sz w:val="22"/>
                <w:szCs w:val="22"/>
              </w:rPr>
              <w:t>-</w:t>
            </w:r>
            <w:r w:rsidR="00061B4F" w:rsidRPr="00164EE4">
              <w:rPr>
                <w:rFonts w:ascii="Times New Roman" w:eastAsia="方正仿宋简体" w:hAnsi="Times New Roman" w:cs="Times New Roman"/>
                <w:sz w:val="22"/>
                <w:szCs w:val="22"/>
              </w:rPr>
              <w:t>〉每日报表</w:t>
            </w:r>
            <w:r w:rsidR="00061B4F" w:rsidRPr="00164EE4">
              <w:rPr>
                <w:rFonts w:ascii="Times New Roman" w:eastAsia="方正仿宋简体" w:hAnsi="Times New Roman" w:cs="Times New Roman"/>
                <w:sz w:val="22"/>
                <w:szCs w:val="22"/>
              </w:rPr>
              <w:t>-</w:t>
            </w:r>
            <w:r w:rsidR="00061B4F" w:rsidRPr="00164EE4">
              <w:rPr>
                <w:rFonts w:ascii="Times New Roman" w:eastAsia="方正仿宋简体" w:hAnsi="Times New Roman" w:cs="Times New Roman"/>
                <w:sz w:val="22"/>
                <w:szCs w:val="22"/>
              </w:rPr>
              <w:t>〉最新业务数据文件（新版）</w:t>
            </w:r>
            <w:r w:rsidR="00061B4F" w:rsidRPr="00164EE4">
              <w:rPr>
                <w:rFonts w:ascii="Times New Roman" w:eastAsia="方正仿宋简体" w:hAnsi="Times New Roman" w:cs="Times New Roman"/>
                <w:sz w:val="22"/>
                <w:szCs w:val="22"/>
              </w:rPr>
              <w:t>”</w:t>
            </w:r>
            <w:r w:rsidR="00061B4F" w:rsidRPr="00164EE4">
              <w:rPr>
                <w:rFonts w:ascii="Times New Roman" w:eastAsia="方正仿宋简体" w:hAnsi="Times New Roman" w:cs="Times New Roman"/>
                <w:sz w:val="22"/>
                <w:szCs w:val="22"/>
              </w:rPr>
              <w:t>。历史交易日结算文件下载：</w:t>
            </w:r>
            <w:r w:rsidR="00061B4F" w:rsidRPr="00164EE4">
              <w:rPr>
                <w:rFonts w:ascii="Times New Roman" w:eastAsia="方正仿宋简体" w:hAnsi="Times New Roman" w:cs="Times New Roman"/>
                <w:sz w:val="22"/>
                <w:szCs w:val="22"/>
              </w:rPr>
              <w:t>“</w:t>
            </w:r>
            <w:r w:rsidR="00061B4F" w:rsidRPr="00164EE4">
              <w:rPr>
                <w:rFonts w:ascii="Times New Roman" w:eastAsia="方正仿宋简体" w:hAnsi="Times New Roman" w:cs="Times New Roman"/>
                <w:sz w:val="22"/>
                <w:szCs w:val="22"/>
              </w:rPr>
              <w:t>业务窗口</w:t>
            </w:r>
            <w:r w:rsidR="00061B4F" w:rsidRPr="00164EE4">
              <w:rPr>
                <w:rFonts w:ascii="Times New Roman" w:eastAsia="方正仿宋简体" w:hAnsi="Times New Roman" w:cs="Times New Roman"/>
                <w:sz w:val="22"/>
                <w:szCs w:val="22"/>
              </w:rPr>
              <w:t>-</w:t>
            </w:r>
            <w:r w:rsidR="00061B4F" w:rsidRPr="00164EE4">
              <w:rPr>
                <w:rFonts w:ascii="Times New Roman" w:eastAsia="方正仿宋简体" w:hAnsi="Times New Roman" w:cs="Times New Roman"/>
                <w:sz w:val="22"/>
                <w:szCs w:val="22"/>
              </w:rPr>
              <w:t>〉每日报表</w:t>
            </w:r>
            <w:r w:rsidR="00061B4F" w:rsidRPr="00164EE4">
              <w:rPr>
                <w:rFonts w:ascii="Times New Roman" w:eastAsia="方正仿宋简体" w:hAnsi="Times New Roman" w:cs="Times New Roman"/>
                <w:sz w:val="22"/>
                <w:szCs w:val="22"/>
              </w:rPr>
              <w:t>-</w:t>
            </w:r>
            <w:r w:rsidR="00061B4F" w:rsidRPr="00164EE4">
              <w:rPr>
                <w:rFonts w:ascii="Times New Roman" w:eastAsia="方正仿宋简体" w:hAnsi="Times New Roman" w:cs="Times New Roman"/>
                <w:sz w:val="22"/>
                <w:szCs w:val="22"/>
              </w:rPr>
              <w:t>〉历史业务数据文件（新版）</w:t>
            </w:r>
            <w:r w:rsidR="00061B4F" w:rsidRPr="00164EE4">
              <w:rPr>
                <w:rFonts w:ascii="Times New Roman" w:eastAsia="方正仿宋简体" w:hAnsi="Times New Roman" w:cs="Times New Roman"/>
                <w:sz w:val="22"/>
                <w:szCs w:val="22"/>
              </w:rPr>
              <w:t>”</w:t>
            </w:r>
            <w:r w:rsidR="00061B4F" w:rsidRPr="00164EE4">
              <w:rPr>
                <w:rFonts w:ascii="Times New Roman" w:eastAsia="方正仿宋简体" w:hAnsi="Times New Roman" w:cs="Times New Roman"/>
                <w:sz w:val="22"/>
                <w:szCs w:val="22"/>
              </w:rPr>
              <w:t>。</w:t>
            </w:r>
          </w:p>
        </w:tc>
        <w:tc>
          <w:tcPr>
            <w:tcW w:w="1604" w:type="dxa"/>
            <w:gridSpan w:val="2"/>
            <w:vAlign w:val="center"/>
          </w:tcPr>
          <w:p w:rsidR="00F44874" w:rsidRPr="00164EE4" w:rsidRDefault="00F44874" w:rsidP="005C5465">
            <w:pPr>
              <w:rPr>
                <w:rFonts w:ascii="Times New Roman" w:eastAsia="方正仿宋简体" w:hAnsi="Times New Roman" w:cs="Times New Roman"/>
                <w:sz w:val="24"/>
                <w:szCs w:val="24"/>
              </w:rPr>
            </w:pPr>
          </w:p>
        </w:tc>
      </w:tr>
      <w:tr w:rsidR="006F4064" w:rsidRPr="00164EE4" w:rsidTr="00912F53">
        <w:tblPrEx>
          <w:tblLook w:val="00A0"/>
        </w:tblPrEx>
        <w:trPr>
          <w:gridAfter w:val="1"/>
          <w:wAfter w:w="6" w:type="dxa"/>
          <w:trHeight w:hRule="exact" w:val="442"/>
          <w:jc w:val="center"/>
        </w:trPr>
        <w:tc>
          <w:tcPr>
            <w:tcW w:w="3085" w:type="dxa"/>
            <w:gridSpan w:val="3"/>
            <w:tcBorders>
              <w:top w:val="single" w:sz="4" w:space="0" w:color="auto"/>
            </w:tcBorders>
            <w:vAlign w:val="center"/>
          </w:tcPr>
          <w:p w:rsidR="006F4064" w:rsidRPr="00164EE4" w:rsidRDefault="006F4064" w:rsidP="005C5465">
            <w:pPr>
              <w:spacing w:line="240" w:lineRule="exact"/>
              <w:rPr>
                <w:rFonts w:ascii="Times New Roman" w:eastAsia="方正仿宋简体" w:hAnsi="Times New Roman" w:cs="Times New Roman"/>
                <w:sz w:val="22"/>
                <w:szCs w:val="22"/>
              </w:rPr>
            </w:pPr>
            <w:r w:rsidRPr="00164EE4">
              <w:rPr>
                <w:rFonts w:ascii="Times New Roman" w:eastAsia="方正仿宋简体" w:hAnsi="Times New Roman" w:cs="Times New Roman"/>
                <w:sz w:val="22"/>
                <w:szCs w:val="22"/>
              </w:rPr>
              <w:t>系统结算</w:t>
            </w:r>
          </w:p>
        </w:tc>
        <w:tc>
          <w:tcPr>
            <w:tcW w:w="3827" w:type="dxa"/>
            <w:gridSpan w:val="3"/>
            <w:vAlign w:val="center"/>
          </w:tcPr>
          <w:p w:rsidR="006F4064" w:rsidRPr="00164EE4" w:rsidRDefault="006F4064" w:rsidP="005C5465">
            <w:pPr>
              <w:spacing w:line="240" w:lineRule="exact"/>
              <w:rPr>
                <w:rFonts w:ascii="Times New Roman" w:eastAsia="方正仿宋简体" w:hAnsi="Times New Roman" w:cs="Times New Roman"/>
                <w:sz w:val="22"/>
                <w:szCs w:val="22"/>
              </w:rPr>
            </w:pPr>
            <w:r w:rsidRPr="00164EE4">
              <w:rPr>
                <w:rFonts w:ascii="Times New Roman" w:eastAsia="方正仿宋简体" w:hAnsi="Times New Roman" w:cs="Times New Roman"/>
                <w:sz w:val="22"/>
                <w:szCs w:val="22"/>
              </w:rPr>
              <w:t>结算流程是否正常</w:t>
            </w:r>
          </w:p>
        </w:tc>
        <w:tc>
          <w:tcPr>
            <w:tcW w:w="1604" w:type="dxa"/>
            <w:gridSpan w:val="2"/>
            <w:vAlign w:val="center"/>
          </w:tcPr>
          <w:p w:rsidR="006F4064" w:rsidRPr="00164EE4" w:rsidRDefault="006F4064" w:rsidP="005C5465">
            <w:pPr>
              <w:rPr>
                <w:rFonts w:ascii="Times New Roman" w:eastAsia="方正仿宋简体" w:hAnsi="Times New Roman" w:cs="Times New Roman"/>
                <w:sz w:val="24"/>
                <w:szCs w:val="24"/>
              </w:rPr>
            </w:pPr>
          </w:p>
        </w:tc>
      </w:tr>
      <w:tr w:rsidR="00AC01D1" w:rsidRPr="00164EE4" w:rsidTr="00912F53">
        <w:tblPrEx>
          <w:tblLook w:val="00A0"/>
        </w:tblPrEx>
        <w:trPr>
          <w:gridAfter w:val="1"/>
          <w:wAfter w:w="6" w:type="dxa"/>
          <w:trHeight w:hRule="exact" w:val="832"/>
          <w:jc w:val="center"/>
        </w:trPr>
        <w:tc>
          <w:tcPr>
            <w:tcW w:w="3085" w:type="dxa"/>
            <w:gridSpan w:val="3"/>
            <w:tcBorders>
              <w:bottom w:val="single" w:sz="4" w:space="0" w:color="auto"/>
            </w:tcBorders>
            <w:vAlign w:val="center"/>
          </w:tcPr>
          <w:p w:rsidR="00AC01D1" w:rsidRPr="00164EE4" w:rsidRDefault="00AC01D1" w:rsidP="005C5465">
            <w:pPr>
              <w:spacing w:line="296" w:lineRule="exact"/>
              <w:rPr>
                <w:rFonts w:ascii="Times New Roman" w:eastAsia="方正仿宋简体" w:hAnsi="Times New Roman" w:cs="Times New Roman"/>
                <w:sz w:val="22"/>
                <w:szCs w:val="22"/>
              </w:rPr>
            </w:pPr>
            <w:r w:rsidRPr="00164EE4">
              <w:rPr>
                <w:rFonts w:ascii="Times New Roman" w:eastAsia="方正仿宋简体" w:hAnsi="Times New Roman" w:cs="Times New Roman"/>
                <w:sz w:val="22"/>
                <w:szCs w:val="22"/>
              </w:rPr>
              <w:t>盘后结算检查投机和保值保证金</w:t>
            </w:r>
          </w:p>
        </w:tc>
        <w:tc>
          <w:tcPr>
            <w:tcW w:w="3827" w:type="dxa"/>
            <w:gridSpan w:val="3"/>
            <w:vAlign w:val="center"/>
          </w:tcPr>
          <w:p w:rsidR="00AC01D1" w:rsidRPr="00164EE4" w:rsidRDefault="00AC01D1" w:rsidP="005C5465">
            <w:pPr>
              <w:spacing w:line="296" w:lineRule="exact"/>
              <w:rPr>
                <w:rFonts w:ascii="Times New Roman" w:eastAsia="方正仿宋简体" w:hAnsi="Times New Roman" w:cs="Times New Roman"/>
                <w:sz w:val="22"/>
                <w:szCs w:val="22"/>
              </w:rPr>
            </w:pPr>
            <w:r w:rsidRPr="00164EE4">
              <w:rPr>
                <w:rFonts w:ascii="Times New Roman" w:eastAsia="方正仿宋简体" w:hAnsi="Times New Roman" w:cs="Times New Roman"/>
                <w:sz w:val="22"/>
                <w:szCs w:val="22"/>
              </w:rPr>
              <w:t>盘后结算检查期货、期权投机和保值保证金是否正确</w:t>
            </w:r>
          </w:p>
        </w:tc>
        <w:tc>
          <w:tcPr>
            <w:tcW w:w="1604" w:type="dxa"/>
            <w:gridSpan w:val="2"/>
            <w:vAlign w:val="center"/>
          </w:tcPr>
          <w:p w:rsidR="00AC01D1" w:rsidRPr="00164EE4" w:rsidRDefault="00AC01D1" w:rsidP="005C5465">
            <w:pPr>
              <w:rPr>
                <w:rFonts w:ascii="Times New Roman" w:eastAsia="方正仿宋简体" w:hAnsi="Times New Roman" w:cs="Times New Roman"/>
                <w:sz w:val="24"/>
                <w:szCs w:val="24"/>
              </w:rPr>
            </w:pPr>
          </w:p>
        </w:tc>
      </w:tr>
      <w:tr w:rsidR="0044320E" w:rsidRPr="00164EE4" w:rsidTr="005C7075">
        <w:tblPrEx>
          <w:tblLook w:val="00A0"/>
        </w:tblPrEx>
        <w:trPr>
          <w:gridAfter w:val="1"/>
          <w:wAfter w:w="6" w:type="dxa"/>
          <w:trHeight w:hRule="exact" w:val="738"/>
          <w:jc w:val="center"/>
        </w:trPr>
        <w:tc>
          <w:tcPr>
            <w:tcW w:w="3085" w:type="dxa"/>
            <w:gridSpan w:val="3"/>
            <w:tcBorders>
              <w:bottom w:val="single" w:sz="4" w:space="0" w:color="auto"/>
            </w:tcBorders>
            <w:vAlign w:val="center"/>
          </w:tcPr>
          <w:p w:rsidR="0044320E" w:rsidRPr="00164EE4" w:rsidRDefault="0044320E" w:rsidP="005C5465">
            <w:pPr>
              <w:spacing w:line="240" w:lineRule="exact"/>
              <w:rPr>
                <w:rFonts w:ascii="Times New Roman" w:eastAsia="方正仿宋简体" w:hAnsi="Times New Roman" w:cs="Times New Roman"/>
                <w:sz w:val="22"/>
                <w:szCs w:val="22"/>
              </w:rPr>
            </w:pPr>
            <w:r w:rsidRPr="00164EE4">
              <w:rPr>
                <w:rFonts w:ascii="Times New Roman" w:eastAsia="方正仿宋简体" w:hAnsi="Times New Roman" w:cs="Times New Roman"/>
                <w:sz w:val="22"/>
                <w:szCs w:val="22"/>
              </w:rPr>
              <w:t>结算结果核对</w:t>
            </w:r>
          </w:p>
        </w:tc>
        <w:tc>
          <w:tcPr>
            <w:tcW w:w="3827" w:type="dxa"/>
            <w:gridSpan w:val="3"/>
            <w:vAlign w:val="center"/>
          </w:tcPr>
          <w:p w:rsidR="0044320E" w:rsidRPr="00164EE4" w:rsidRDefault="0044320E" w:rsidP="005C5465">
            <w:pPr>
              <w:spacing w:line="240" w:lineRule="exact"/>
              <w:rPr>
                <w:rFonts w:ascii="Times New Roman" w:eastAsia="方正仿宋简体" w:hAnsi="Times New Roman" w:cs="Times New Roman"/>
                <w:sz w:val="22"/>
                <w:szCs w:val="22"/>
              </w:rPr>
            </w:pPr>
            <w:r w:rsidRPr="00164EE4">
              <w:rPr>
                <w:rFonts w:ascii="Times New Roman" w:eastAsia="方正仿宋简体" w:hAnsi="Times New Roman" w:cs="Times New Roman"/>
                <w:sz w:val="22"/>
                <w:szCs w:val="22"/>
              </w:rPr>
              <w:t>核对结果正确：上期</w:t>
            </w:r>
            <w:r w:rsidR="00DE30CE" w:rsidRPr="00164EE4">
              <w:rPr>
                <w:rFonts w:ascii="Times New Roman" w:eastAsia="方正仿宋简体" w:hAnsi="Times New Roman" w:cs="Times New Roman"/>
                <w:sz w:val="22"/>
                <w:szCs w:val="22"/>
              </w:rPr>
              <w:t>所</w:t>
            </w:r>
            <w:r w:rsidRPr="00164EE4">
              <w:rPr>
                <w:rFonts w:ascii="Times New Roman" w:eastAsia="方正仿宋简体" w:hAnsi="Times New Roman" w:cs="Times New Roman"/>
                <w:sz w:val="22"/>
                <w:szCs w:val="22"/>
              </w:rPr>
              <w:t>成交、资金、投资者持仓、会员持仓等核对正确</w:t>
            </w:r>
          </w:p>
        </w:tc>
        <w:tc>
          <w:tcPr>
            <w:tcW w:w="1604" w:type="dxa"/>
            <w:gridSpan w:val="2"/>
            <w:vAlign w:val="center"/>
          </w:tcPr>
          <w:p w:rsidR="0044320E" w:rsidRPr="00164EE4" w:rsidRDefault="0044320E" w:rsidP="005C5465">
            <w:pPr>
              <w:rPr>
                <w:rFonts w:ascii="Times New Roman" w:eastAsia="方正仿宋简体" w:hAnsi="Times New Roman" w:cs="Times New Roman"/>
                <w:sz w:val="24"/>
                <w:szCs w:val="24"/>
              </w:rPr>
            </w:pPr>
          </w:p>
        </w:tc>
      </w:tr>
      <w:tr w:rsidR="0044320E" w:rsidRPr="00164EE4" w:rsidTr="00F06A14">
        <w:tblPrEx>
          <w:tblLook w:val="00A0"/>
        </w:tblPrEx>
        <w:trPr>
          <w:gridAfter w:val="1"/>
          <w:wAfter w:w="6" w:type="dxa"/>
          <w:trHeight w:hRule="exact" w:val="560"/>
          <w:jc w:val="center"/>
        </w:trPr>
        <w:tc>
          <w:tcPr>
            <w:tcW w:w="3085" w:type="dxa"/>
            <w:gridSpan w:val="3"/>
            <w:tcBorders>
              <w:top w:val="single" w:sz="4" w:space="0" w:color="auto"/>
            </w:tcBorders>
            <w:vAlign w:val="center"/>
          </w:tcPr>
          <w:p w:rsidR="0044320E" w:rsidRPr="00164EE4" w:rsidRDefault="003127AB" w:rsidP="005C5465">
            <w:pPr>
              <w:spacing w:line="296" w:lineRule="exact"/>
              <w:rPr>
                <w:rFonts w:ascii="Times New Roman" w:eastAsia="方正仿宋简体" w:hAnsi="Times New Roman" w:cs="Times New Roman"/>
                <w:sz w:val="22"/>
                <w:szCs w:val="22"/>
              </w:rPr>
            </w:pPr>
            <w:r w:rsidRPr="00164EE4">
              <w:rPr>
                <w:rFonts w:ascii="Times New Roman" w:eastAsia="方正仿宋简体" w:hAnsi="Times New Roman" w:cs="Times New Roman"/>
                <w:sz w:val="22"/>
                <w:szCs w:val="22"/>
              </w:rPr>
              <w:t>盘后数据报送</w:t>
            </w:r>
          </w:p>
        </w:tc>
        <w:tc>
          <w:tcPr>
            <w:tcW w:w="3827" w:type="dxa"/>
            <w:gridSpan w:val="3"/>
            <w:vAlign w:val="center"/>
          </w:tcPr>
          <w:p w:rsidR="0044320E" w:rsidRPr="00164EE4" w:rsidRDefault="0044320E" w:rsidP="005C5465">
            <w:pPr>
              <w:spacing w:line="296" w:lineRule="exact"/>
              <w:rPr>
                <w:rFonts w:ascii="Times New Roman" w:eastAsia="方正仿宋简体" w:hAnsi="Times New Roman" w:cs="Times New Roman"/>
                <w:sz w:val="22"/>
                <w:szCs w:val="22"/>
              </w:rPr>
            </w:pPr>
            <w:r w:rsidRPr="00164EE4">
              <w:rPr>
                <w:rFonts w:ascii="Times New Roman" w:eastAsia="方正仿宋简体" w:hAnsi="Times New Roman" w:cs="Times New Roman"/>
                <w:sz w:val="22"/>
                <w:szCs w:val="22"/>
              </w:rPr>
              <w:t>盘后数据报送是否完成</w:t>
            </w:r>
          </w:p>
        </w:tc>
        <w:tc>
          <w:tcPr>
            <w:tcW w:w="1604" w:type="dxa"/>
            <w:gridSpan w:val="2"/>
            <w:vAlign w:val="center"/>
          </w:tcPr>
          <w:p w:rsidR="0044320E" w:rsidRPr="00164EE4" w:rsidRDefault="0044320E" w:rsidP="005C5465">
            <w:pPr>
              <w:rPr>
                <w:rFonts w:ascii="Times New Roman" w:eastAsia="方正仿宋简体" w:hAnsi="Times New Roman" w:cs="Times New Roman"/>
                <w:sz w:val="24"/>
                <w:szCs w:val="24"/>
              </w:rPr>
            </w:pPr>
          </w:p>
        </w:tc>
      </w:tr>
      <w:tr w:rsidR="0044320E" w:rsidRPr="00164EE4" w:rsidTr="00F06A14">
        <w:tblPrEx>
          <w:tblLook w:val="00A0"/>
        </w:tblPrEx>
        <w:trPr>
          <w:gridAfter w:val="1"/>
          <w:wAfter w:w="6" w:type="dxa"/>
          <w:trHeight w:hRule="exact" w:val="568"/>
          <w:jc w:val="center"/>
        </w:trPr>
        <w:tc>
          <w:tcPr>
            <w:tcW w:w="3085" w:type="dxa"/>
            <w:gridSpan w:val="3"/>
            <w:vAlign w:val="center"/>
          </w:tcPr>
          <w:p w:rsidR="0044320E" w:rsidRPr="00164EE4" w:rsidRDefault="004F1B70" w:rsidP="005C5465">
            <w:pPr>
              <w:spacing w:line="296" w:lineRule="exact"/>
              <w:rPr>
                <w:rFonts w:ascii="Times New Roman" w:eastAsia="方正仿宋简体" w:hAnsi="Times New Roman" w:cs="Times New Roman"/>
                <w:sz w:val="22"/>
                <w:szCs w:val="22"/>
              </w:rPr>
            </w:pPr>
            <w:r w:rsidRPr="00164EE4">
              <w:rPr>
                <w:rFonts w:ascii="Times New Roman" w:eastAsia="方正仿宋简体" w:hAnsi="Times New Roman" w:cs="Times New Roman"/>
                <w:sz w:val="22"/>
                <w:szCs w:val="22"/>
              </w:rPr>
              <w:t>其它故障</w:t>
            </w:r>
          </w:p>
        </w:tc>
        <w:tc>
          <w:tcPr>
            <w:tcW w:w="3827" w:type="dxa"/>
            <w:gridSpan w:val="3"/>
            <w:vAlign w:val="center"/>
          </w:tcPr>
          <w:p w:rsidR="0044320E" w:rsidRPr="00164EE4" w:rsidRDefault="0044320E" w:rsidP="005C5465">
            <w:pPr>
              <w:spacing w:line="296" w:lineRule="exact"/>
              <w:rPr>
                <w:rFonts w:ascii="Times New Roman" w:eastAsia="方正仿宋简体" w:hAnsi="Times New Roman" w:cs="Times New Roman"/>
                <w:sz w:val="22"/>
                <w:szCs w:val="22"/>
              </w:rPr>
            </w:pPr>
            <w:r w:rsidRPr="00164EE4">
              <w:rPr>
                <w:rFonts w:ascii="Times New Roman" w:eastAsia="方正仿宋简体" w:hAnsi="Times New Roman" w:cs="Times New Roman"/>
                <w:sz w:val="22"/>
                <w:szCs w:val="22"/>
              </w:rPr>
              <w:t>测试过程中未发生其它故障</w:t>
            </w:r>
          </w:p>
        </w:tc>
        <w:tc>
          <w:tcPr>
            <w:tcW w:w="1604" w:type="dxa"/>
            <w:gridSpan w:val="2"/>
            <w:vAlign w:val="center"/>
          </w:tcPr>
          <w:p w:rsidR="0044320E" w:rsidRPr="00164EE4" w:rsidRDefault="0044320E" w:rsidP="005C5465">
            <w:pPr>
              <w:rPr>
                <w:rFonts w:ascii="Times New Roman" w:eastAsia="方正仿宋简体" w:hAnsi="Times New Roman" w:cs="Times New Roman"/>
                <w:sz w:val="24"/>
                <w:szCs w:val="24"/>
              </w:rPr>
            </w:pPr>
          </w:p>
        </w:tc>
      </w:tr>
      <w:tr w:rsidR="0044320E" w:rsidRPr="00164EE4" w:rsidTr="00F06A14">
        <w:tblPrEx>
          <w:tblLook w:val="00A0"/>
        </w:tblPrEx>
        <w:trPr>
          <w:gridAfter w:val="1"/>
          <w:wAfter w:w="6" w:type="dxa"/>
          <w:trHeight w:hRule="exact" w:val="576"/>
          <w:jc w:val="center"/>
        </w:trPr>
        <w:tc>
          <w:tcPr>
            <w:tcW w:w="3085" w:type="dxa"/>
            <w:gridSpan w:val="3"/>
            <w:vAlign w:val="center"/>
          </w:tcPr>
          <w:p w:rsidR="0044320E" w:rsidRPr="00164EE4" w:rsidRDefault="004F1B70" w:rsidP="005C5465">
            <w:pPr>
              <w:spacing w:line="296" w:lineRule="exact"/>
              <w:rPr>
                <w:rFonts w:ascii="Times New Roman" w:eastAsia="方正仿宋简体" w:hAnsi="Times New Roman" w:cs="Times New Roman"/>
                <w:sz w:val="22"/>
                <w:szCs w:val="22"/>
              </w:rPr>
            </w:pPr>
            <w:r w:rsidRPr="00164EE4">
              <w:rPr>
                <w:rFonts w:ascii="Times New Roman" w:eastAsia="方正仿宋简体" w:hAnsi="Times New Roman" w:cs="Times New Roman"/>
                <w:sz w:val="22"/>
                <w:szCs w:val="22"/>
              </w:rPr>
              <w:t>系统恢复</w:t>
            </w:r>
          </w:p>
        </w:tc>
        <w:tc>
          <w:tcPr>
            <w:tcW w:w="3827" w:type="dxa"/>
            <w:gridSpan w:val="3"/>
            <w:vAlign w:val="center"/>
          </w:tcPr>
          <w:p w:rsidR="0044320E" w:rsidRPr="00164EE4" w:rsidRDefault="0044320E" w:rsidP="005C5465">
            <w:pPr>
              <w:spacing w:line="296" w:lineRule="exact"/>
              <w:rPr>
                <w:rFonts w:ascii="Times New Roman" w:eastAsia="方正仿宋简体" w:hAnsi="Times New Roman" w:cs="Times New Roman"/>
                <w:sz w:val="22"/>
                <w:szCs w:val="22"/>
              </w:rPr>
            </w:pPr>
            <w:r w:rsidRPr="00164EE4">
              <w:rPr>
                <w:rFonts w:ascii="Times New Roman" w:eastAsia="方正仿宋简体" w:hAnsi="Times New Roman" w:cs="Times New Roman"/>
                <w:sz w:val="22"/>
                <w:szCs w:val="22"/>
              </w:rPr>
              <w:t>系统恢复是否正常</w:t>
            </w:r>
          </w:p>
        </w:tc>
        <w:tc>
          <w:tcPr>
            <w:tcW w:w="1604" w:type="dxa"/>
            <w:gridSpan w:val="2"/>
            <w:vAlign w:val="center"/>
          </w:tcPr>
          <w:p w:rsidR="0044320E" w:rsidRPr="00164EE4" w:rsidRDefault="0044320E" w:rsidP="005C5465">
            <w:pPr>
              <w:rPr>
                <w:rFonts w:ascii="Times New Roman" w:eastAsia="方正仿宋简体" w:hAnsi="Times New Roman" w:cs="Times New Roman"/>
                <w:sz w:val="24"/>
                <w:szCs w:val="24"/>
              </w:rPr>
            </w:pPr>
          </w:p>
        </w:tc>
      </w:tr>
    </w:tbl>
    <w:p w:rsidR="003F66C2" w:rsidRPr="00287753" w:rsidRDefault="003F66C2" w:rsidP="005C5465">
      <w:pPr>
        <w:spacing w:line="520" w:lineRule="exact"/>
        <w:ind w:firstLineChars="787" w:firstLine="2204"/>
        <w:rPr>
          <w:rFonts w:ascii="Times New Roman" w:eastAsia="方正仿宋简体" w:hAnsi="Times New Roman" w:cs="Times New Roman"/>
          <w:b/>
          <w:bCs/>
          <w:sz w:val="20"/>
        </w:rPr>
      </w:pPr>
      <w:r w:rsidRPr="006146AF">
        <w:rPr>
          <w:rFonts w:ascii="Times New Roman" w:eastAsia="方正仿宋简体" w:hAnsi="Times New Roman" w:cs="方正仿宋简体" w:hint="eastAsia"/>
          <w:sz w:val="28"/>
          <w:szCs w:val="28"/>
        </w:rPr>
        <w:t>填表日期：</w:t>
      </w:r>
      <w:r w:rsidRPr="006146AF">
        <w:rPr>
          <w:rFonts w:ascii="Times New Roman" w:eastAsia="方正仿宋简体" w:hAnsi="Times New Roman" w:cs="Times New Roman"/>
          <w:sz w:val="28"/>
          <w:szCs w:val="28"/>
        </w:rPr>
        <w:tab/>
      </w:r>
      <w:r w:rsidRPr="006146AF">
        <w:rPr>
          <w:rFonts w:ascii="Times New Roman" w:eastAsia="方正仿宋简体" w:hAnsi="Times New Roman" w:cs="Times New Roman"/>
          <w:sz w:val="28"/>
          <w:szCs w:val="28"/>
        </w:rPr>
        <w:tab/>
      </w:r>
      <w:r w:rsidRPr="006146AF">
        <w:rPr>
          <w:rFonts w:ascii="Times New Roman" w:eastAsia="方正仿宋简体" w:hAnsi="Times New Roman" w:cs="Times New Roman"/>
          <w:sz w:val="28"/>
          <w:szCs w:val="28"/>
        </w:rPr>
        <w:tab/>
      </w:r>
      <w:r w:rsidRPr="006146AF">
        <w:rPr>
          <w:rFonts w:ascii="Times New Roman" w:eastAsia="方正仿宋简体" w:hAnsi="Times New Roman" w:cs="Times New Roman"/>
          <w:sz w:val="28"/>
          <w:szCs w:val="28"/>
        </w:rPr>
        <w:tab/>
      </w:r>
      <w:r w:rsidRPr="006146AF">
        <w:rPr>
          <w:rFonts w:ascii="Times New Roman" w:eastAsia="方正仿宋简体" w:hAnsi="Times New Roman" w:cs="Times New Roman"/>
          <w:sz w:val="28"/>
          <w:szCs w:val="28"/>
        </w:rPr>
        <w:tab/>
      </w:r>
      <w:r w:rsidRPr="006146AF">
        <w:rPr>
          <w:rFonts w:ascii="Times New Roman" w:eastAsia="方正仿宋简体" w:hAnsi="Times New Roman" w:cs="方正仿宋简体" w:hint="eastAsia"/>
          <w:sz w:val="28"/>
          <w:szCs w:val="28"/>
        </w:rPr>
        <w:t>填表人：</w:t>
      </w:r>
      <w:r w:rsidRPr="00287753">
        <w:rPr>
          <w:rFonts w:ascii="Times New Roman" w:eastAsia="方正仿宋简体" w:hAnsi="Times New Roman" w:cs="Times New Roman"/>
          <w:sz w:val="24"/>
          <w:szCs w:val="28"/>
        </w:rPr>
        <w:t xml:space="preserve"> </w:t>
      </w:r>
    </w:p>
    <w:p w:rsidR="006146AF" w:rsidRPr="00BF65C6" w:rsidRDefault="00600DFD" w:rsidP="005C5465">
      <w:pPr>
        <w:rPr>
          <w:rFonts w:ascii="Times New Roman" w:eastAsia="方正仿宋简体" w:hAnsi="Times New Roman" w:cs="方正仿宋简体"/>
          <w:b/>
          <w:bCs/>
        </w:rPr>
      </w:pPr>
      <w:r>
        <w:rPr>
          <w:rFonts w:ascii="Times New Roman" w:eastAsia="方正仿宋简体" w:hAnsi="Times New Roman" w:cs="方正仿宋简体" w:hint="eastAsia"/>
          <w:b/>
          <w:bCs/>
        </w:rPr>
        <w:t>请会员</w:t>
      </w:r>
      <w:r w:rsidR="003D1AEC">
        <w:rPr>
          <w:rFonts w:ascii="Times New Roman" w:eastAsia="方正仿宋简体" w:hAnsi="Times New Roman" w:cs="方正仿宋简体" w:hint="eastAsia"/>
          <w:b/>
          <w:bCs/>
        </w:rPr>
        <w:t>在</w:t>
      </w:r>
      <w:r w:rsidR="003F66C2" w:rsidRPr="00A63CFF">
        <w:rPr>
          <w:rFonts w:ascii="Times New Roman" w:eastAsia="方正仿宋简体" w:hAnsi="Times New Roman" w:cs="方正仿宋简体" w:hint="eastAsia"/>
          <w:b/>
          <w:bCs/>
        </w:rPr>
        <w:t>测试后的第一个工作日</w:t>
      </w:r>
      <w:r w:rsidR="003F66C2" w:rsidRPr="00AE35B6">
        <w:rPr>
          <w:rFonts w:ascii="Times New Roman" w:eastAsia="方正仿宋简体" w:hAnsi="Times New Roman" w:cs="方正仿宋简体"/>
          <w:b/>
          <w:bCs/>
        </w:rPr>
        <w:t>12:00</w:t>
      </w:r>
      <w:r w:rsidR="003F66C2" w:rsidRPr="00A63CFF">
        <w:rPr>
          <w:rFonts w:ascii="Times New Roman" w:eastAsia="方正仿宋简体" w:hAnsi="Times New Roman" w:cs="方正仿宋简体" w:hint="eastAsia"/>
          <w:b/>
          <w:bCs/>
        </w:rPr>
        <w:t>前</w:t>
      </w:r>
      <w:r w:rsidR="00AE35B6" w:rsidRPr="00AE35B6">
        <w:rPr>
          <w:rFonts w:ascii="Times New Roman" w:eastAsia="方正仿宋简体" w:hAnsi="Times New Roman" w:cs="方正仿宋简体" w:hint="eastAsia"/>
          <w:b/>
          <w:bCs/>
        </w:rPr>
        <w:t>按每个席位</w:t>
      </w:r>
      <w:r w:rsidR="0099198C" w:rsidRPr="00BF65C6">
        <w:rPr>
          <w:rFonts w:ascii="Times New Roman" w:eastAsia="方正仿宋简体" w:hAnsi="Times New Roman" w:cs="方正仿宋简体" w:hint="eastAsia"/>
          <w:b/>
          <w:bCs/>
        </w:rPr>
        <w:t>在上期所会员服务系统填写演练反馈，菜单路径为业务窗口</w:t>
      </w:r>
      <w:r w:rsidR="0099198C" w:rsidRPr="00BF65C6">
        <w:rPr>
          <w:rFonts w:ascii="Times New Roman" w:eastAsia="方正仿宋简体" w:hAnsi="Times New Roman" w:cs="方正仿宋简体" w:hint="eastAsia"/>
          <w:b/>
          <w:bCs/>
        </w:rPr>
        <w:t>-</w:t>
      </w:r>
      <w:proofErr w:type="gramStart"/>
      <w:r w:rsidR="0099198C" w:rsidRPr="00BF65C6">
        <w:rPr>
          <w:rFonts w:ascii="Times New Roman" w:eastAsia="方正仿宋简体" w:hAnsi="Times New Roman" w:cs="方正仿宋简体" w:hint="eastAsia"/>
          <w:b/>
          <w:bCs/>
        </w:rPr>
        <w:t>〉</w:t>
      </w:r>
      <w:proofErr w:type="gramEnd"/>
      <w:r w:rsidR="0099198C" w:rsidRPr="00BF65C6">
        <w:rPr>
          <w:rFonts w:ascii="Times New Roman" w:eastAsia="方正仿宋简体" w:hAnsi="Times New Roman" w:cs="方正仿宋简体" w:hint="eastAsia"/>
          <w:b/>
          <w:bCs/>
        </w:rPr>
        <w:t>系统测试</w:t>
      </w:r>
      <w:r w:rsidR="0099198C" w:rsidRPr="00BF65C6">
        <w:rPr>
          <w:rFonts w:ascii="Times New Roman" w:eastAsia="方正仿宋简体" w:hAnsi="Times New Roman" w:cs="方正仿宋简体" w:hint="eastAsia"/>
          <w:b/>
          <w:bCs/>
        </w:rPr>
        <w:t>-</w:t>
      </w:r>
      <w:proofErr w:type="gramStart"/>
      <w:r w:rsidR="0099198C" w:rsidRPr="00BF65C6">
        <w:rPr>
          <w:rFonts w:ascii="Times New Roman" w:eastAsia="方正仿宋简体" w:hAnsi="Times New Roman" w:cs="方正仿宋简体" w:hint="eastAsia"/>
          <w:b/>
          <w:bCs/>
        </w:rPr>
        <w:t>〉</w:t>
      </w:r>
      <w:proofErr w:type="gramEnd"/>
      <w:r w:rsidR="0099198C" w:rsidRPr="00BF65C6">
        <w:rPr>
          <w:rFonts w:ascii="Times New Roman" w:eastAsia="方正仿宋简体" w:hAnsi="Times New Roman" w:cs="方正仿宋简体" w:hint="eastAsia"/>
          <w:b/>
          <w:bCs/>
        </w:rPr>
        <w:t>系统测试反馈，请对标题为“</w:t>
      </w:r>
      <w:r w:rsidR="007859F7" w:rsidRPr="007859F7">
        <w:rPr>
          <w:rFonts w:ascii="Times New Roman" w:eastAsia="方正仿宋简体" w:hAnsi="Times New Roman" w:cs="方正仿宋简体" w:hint="eastAsia"/>
          <w:b/>
          <w:bCs/>
        </w:rPr>
        <w:t>20230610/20230617</w:t>
      </w:r>
      <w:r w:rsidR="00AF5C38" w:rsidRPr="00AF5C38">
        <w:rPr>
          <w:rFonts w:ascii="Times New Roman" w:eastAsia="方正仿宋简体" w:hAnsi="Times New Roman" w:cs="方正仿宋简体" w:hint="eastAsia"/>
          <w:b/>
          <w:bCs/>
        </w:rPr>
        <w:t>生产系统演练反馈</w:t>
      </w:r>
      <w:r w:rsidR="0099198C" w:rsidRPr="00BF65C6">
        <w:rPr>
          <w:rFonts w:ascii="Times New Roman" w:eastAsia="方正仿宋简体" w:hAnsi="Times New Roman" w:cs="方正仿宋简体" w:hint="eastAsia"/>
          <w:b/>
          <w:bCs/>
        </w:rPr>
        <w:t>”的记录进行操作</w:t>
      </w:r>
      <w:r w:rsidR="000F51E8">
        <w:rPr>
          <w:rFonts w:ascii="Times New Roman" w:eastAsia="方正仿宋简体" w:hAnsi="Times New Roman" w:cs="方正仿宋简体" w:hint="eastAsia"/>
          <w:b/>
          <w:bCs/>
        </w:rPr>
        <w:t>。</w:t>
      </w:r>
      <w:r w:rsidR="00C72671" w:rsidRPr="00A63CFF">
        <w:rPr>
          <w:rFonts w:ascii="Times New Roman" w:eastAsia="方正仿宋简体" w:hAnsi="Times New Roman" w:cs="方正仿宋简体" w:hint="eastAsia"/>
          <w:b/>
          <w:bCs/>
        </w:rPr>
        <w:t>谢谢配合。</w:t>
      </w:r>
    </w:p>
    <w:p w:rsidR="00293AFB" w:rsidRDefault="00164EE4" w:rsidP="005C5465">
      <w:pPr>
        <w:rPr>
          <w:rFonts w:ascii="Times New Roman" w:eastAsia="方正大标宋简体" w:hAnsi="Times New Roman" w:cs="Times New Roman"/>
          <w:sz w:val="42"/>
          <w:szCs w:val="42"/>
        </w:rPr>
      </w:pPr>
      <w:r>
        <w:rPr>
          <w:rFonts w:ascii="Times New Roman" w:hAnsi="Times New Roman" w:cs="宋体"/>
          <w:b/>
          <w:bCs/>
          <w:sz w:val="44"/>
          <w:szCs w:val="44"/>
        </w:rPr>
        <w:br w:type="page"/>
      </w:r>
      <w:r w:rsidR="00AA65B5" w:rsidRPr="00164EE4">
        <w:rPr>
          <w:rFonts w:ascii="Times New Roman" w:eastAsia="方正大标宋简体" w:hAnsi="Times New Roman" w:cs="Times New Roman" w:hint="eastAsia"/>
          <w:sz w:val="42"/>
          <w:szCs w:val="42"/>
        </w:rPr>
        <w:lastRenderedPageBreak/>
        <w:t>附表</w:t>
      </w:r>
      <w:r w:rsidR="00AA65B5" w:rsidRPr="00164EE4">
        <w:rPr>
          <w:rFonts w:ascii="Times New Roman" w:eastAsia="方正大标宋简体" w:hAnsi="Times New Roman" w:cs="Times New Roman" w:hint="eastAsia"/>
          <w:sz w:val="42"/>
          <w:szCs w:val="42"/>
        </w:rPr>
        <w:t>2</w:t>
      </w:r>
    </w:p>
    <w:p w:rsidR="00164EE4" w:rsidRPr="00164EE4" w:rsidRDefault="00164EE4" w:rsidP="005C5465"/>
    <w:p w:rsidR="000C506A" w:rsidRPr="00164EE4" w:rsidRDefault="00F22FD2" w:rsidP="005C5465">
      <w:pPr>
        <w:jc w:val="center"/>
        <w:rPr>
          <w:rFonts w:ascii="Times New Roman" w:eastAsia="方正大标宋简体" w:hAnsi="Times New Roman" w:cs="Times New Roman"/>
          <w:sz w:val="42"/>
          <w:szCs w:val="42"/>
        </w:rPr>
      </w:pPr>
      <w:r w:rsidRPr="00164EE4">
        <w:rPr>
          <w:rFonts w:ascii="Times New Roman" w:eastAsia="方正大标宋简体" w:hAnsi="Times New Roman" w:cs="Times New Roman" w:hint="eastAsia"/>
          <w:sz w:val="42"/>
          <w:szCs w:val="42"/>
        </w:rPr>
        <w:t>氧化铝期货</w:t>
      </w:r>
      <w:r w:rsidR="0093037A" w:rsidRPr="00164EE4">
        <w:rPr>
          <w:rFonts w:ascii="Times New Roman" w:eastAsia="方正大标宋简体" w:hAnsi="Times New Roman" w:cs="Times New Roman" w:hint="eastAsia"/>
          <w:sz w:val="42"/>
          <w:szCs w:val="42"/>
        </w:rPr>
        <w:t>生产系统演练反馈表</w:t>
      </w:r>
      <w:r w:rsidR="000C506A" w:rsidRPr="00164EE4">
        <w:rPr>
          <w:rFonts w:ascii="Times New Roman" w:eastAsia="方正大标宋简体" w:hAnsi="Times New Roman" w:cs="Times New Roman" w:hint="eastAsia"/>
          <w:sz w:val="42"/>
          <w:szCs w:val="42"/>
        </w:rPr>
        <w:t>（信息商）</w:t>
      </w:r>
    </w:p>
    <w:p w:rsidR="000C506A" w:rsidRPr="00DC250B" w:rsidRDefault="000C506A" w:rsidP="005C5465">
      <w:pPr>
        <w:spacing w:line="240" w:lineRule="exact"/>
        <w:jc w:val="center"/>
        <w:rPr>
          <w:rFonts w:ascii="Times New Roman" w:eastAsia="方正大标宋简体" w:hAnsi="Times New Roman"/>
          <w:bCs/>
          <w:sz w:val="42"/>
          <w:szCs w:val="4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2"/>
        <w:gridCol w:w="1058"/>
        <w:gridCol w:w="1805"/>
        <w:gridCol w:w="36"/>
        <w:gridCol w:w="839"/>
        <w:gridCol w:w="879"/>
        <w:gridCol w:w="576"/>
        <w:gridCol w:w="1505"/>
        <w:gridCol w:w="32"/>
      </w:tblGrid>
      <w:tr w:rsidR="000C506A" w:rsidRPr="00C74328" w:rsidTr="00164EE4">
        <w:trPr>
          <w:gridAfter w:val="1"/>
          <w:wAfter w:w="19" w:type="pct"/>
          <w:trHeight w:hRule="exact" w:val="421"/>
          <w:jc w:val="center"/>
        </w:trPr>
        <w:tc>
          <w:tcPr>
            <w:tcW w:w="4981" w:type="pct"/>
            <w:gridSpan w:val="8"/>
            <w:tcBorders>
              <w:bottom w:val="single" w:sz="4" w:space="0" w:color="auto"/>
            </w:tcBorders>
            <w:shd w:val="clear" w:color="auto" w:fill="C0C0C0"/>
            <w:vAlign w:val="center"/>
          </w:tcPr>
          <w:p w:rsidR="000C506A" w:rsidRPr="00C74328" w:rsidRDefault="000C506A" w:rsidP="005C5465">
            <w:pPr>
              <w:spacing w:line="340" w:lineRule="exact"/>
              <w:jc w:val="center"/>
              <w:rPr>
                <w:rFonts w:ascii="Times New Roman" w:eastAsia="方正仿宋简体" w:hAnsi="Times New Roman"/>
                <w:b/>
                <w:sz w:val="24"/>
                <w:szCs w:val="28"/>
              </w:rPr>
            </w:pPr>
            <w:r w:rsidRPr="004D7608">
              <w:rPr>
                <w:rFonts w:ascii="Times New Roman" w:eastAsia="方正仿宋简体" w:hAnsi="Times New Roman" w:cs="Times New Roman" w:hint="eastAsia"/>
                <w:b/>
                <w:bCs/>
                <w:sz w:val="28"/>
                <w:szCs w:val="28"/>
              </w:rPr>
              <w:t>信息</w:t>
            </w:r>
            <w:proofErr w:type="gramStart"/>
            <w:r w:rsidRPr="004D7608">
              <w:rPr>
                <w:rFonts w:ascii="Times New Roman" w:eastAsia="方正仿宋简体" w:hAnsi="Times New Roman" w:cs="Times New Roman" w:hint="eastAsia"/>
                <w:b/>
                <w:bCs/>
                <w:sz w:val="28"/>
                <w:szCs w:val="28"/>
              </w:rPr>
              <w:t>商</w:t>
            </w:r>
            <w:r w:rsidRPr="004D7608">
              <w:rPr>
                <w:rFonts w:ascii="Times New Roman" w:eastAsia="方正仿宋简体" w:hAnsi="Times New Roman" w:cs="Times New Roman"/>
                <w:b/>
                <w:bCs/>
                <w:sz w:val="28"/>
                <w:szCs w:val="28"/>
              </w:rPr>
              <w:t>情况</w:t>
            </w:r>
            <w:proofErr w:type="gramEnd"/>
          </w:p>
        </w:tc>
      </w:tr>
      <w:tr w:rsidR="000C506A" w:rsidRPr="00C74328" w:rsidTr="00164EE4">
        <w:trPr>
          <w:gridAfter w:val="1"/>
          <w:wAfter w:w="19" w:type="pct"/>
          <w:trHeight w:hRule="exact" w:val="567"/>
          <w:jc w:val="center"/>
        </w:trPr>
        <w:tc>
          <w:tcPr>
            <w:tcW w:w="1051" w:type="pct"/>
            <w:vAlign w:val="center"/>
          </w:tcPr>
          <w:p w:rsidR="000C506A" w:rsidRPr="00C74328" w:rsidRDefault="000C506A" w:rsidP="005C5465">
            <w:pPr>
              <w:jc w:val="center"/>
              <w:rPr>
                <w:rFonts w:ascii="Times New Roman" w:eastAsia="方正仿宋简体" w:hAnsi="Times New Roman"/>
                <w:sz w:val="24"/>
              </w:rPr>
            </w:pPr>
            <w:r w:rsidRPr="00C74328">
              <w:rPr>
                <w:rFonts w:ascii="Times New Roman" w:eastAsia="方正仿宋简体" w:hAnsi="Times New Roman"/>
                <w:sz w:val="24"/>
              </w:rPr>
              <w:t>公司名称</w:t>
            </w:r>
          </w:p>
        </w:tc>
        <w:tc>
          <w:tcPr>
            <w:tcW w:w="2193" w:type="pct"/>
            <w:gridSpan w:val="4"/>
            <w:vAlign w:val="center"/>
          </w:tcPr>
          <w:p w:rsidR="000C506A" w:rsidRPr="00C74328" w:rsidRDefault="000C506A" w:rsidP="005C5465">
            <w:pPr>
              <w:jc w:val="center"/>
              <w:rPr>
                <w:rFonts w:ascii="Times New Roman" w:eastAsia="方正仿宋简体" w:hAnsi="Times New Roman"/>
                <w:sz w:val="24"/>
              </w:rPr>
            </w:pPr>
          </w:p>
        </w:tc>
        <w:tc>
          <w:tcPr>
            <w:tcW w:w="854" w:type="pct"/>
            <w:gridSpan w:val="2"/>
            <w:vAlign w:val="center"/>
          </w:tcPr>
          <w:p w:rsidR="000C506A" w:rsidRPr="00C74328" w:rsidRDefault="000C506A" w:rsidP="005C5465">
            <w:pPr>
              <w:jc w:val="center"/>
              <w:rPr>
                <w:rFonts w:ascii="Times New Roman" w:eastAsia="方正仿宋简体" w:hAnsi="Times New Roman"/>
                <w:sz w:val="24"/>
              </w:rPr>
            </w:pPr>
            <w:r>
              <w:rPr>
                <w:rFonts w:ascii="Times New Roman" w:eastAsia="方正仿宋简体" w:hAnsi="Times New Roman" w:hint="eastAsia"/>
                <w:sz w:val="24"/>
              </w:rPr>
              <w:t>登录</w:t>
            </w:r>
            <w:r w:rsidR="005C7EC3">
              <w:rPr>
                <w:rFonts w:ascii="Times New Roman" w:eastAsia="方正仿宋简体" w:hAnsi="Times New Roman" w:hint="eastAsia"/>
                <w:sz w:val="24"/>
              </w:rPr>
              <w:t>用户名</w:t>
            </w:r>
          </w:p>
        </w:tc>
        <w:tc>
          <w:tcPr>
            <w:tcW w:w="883" w:type="pct"/>
            <w:vAlign w:val="center"/>
          </w:tcPr>
          <w:p w:rsidR="000C506A" w:rsidRPr="00C74328" w:rsidRDefault="000C506A" w:rsidP="005C5465">
            <w:pPr>
              <w:jc w:val="center"/>
              <w:rPr>
                <w:rFonts w:ascii="Times New Roman" w:eastAsia="方正仿宋简体" w:hAnsi="Times New Roman"/>
                <w:sz w:val="24"/>
              </w:rPr>
            </w:pPr>
          </w:p>
        </w:tc>
      </w:tr>
      <w:tr w:rsidR="000C506A" w:rsidRPr="00C74328" w:rsidTr="00164EE4">
        <w:trPr>
          <w:gridAfter w:val="1"/>
          <w:wAfter w:w="19" w:type="pct"/>
          <w:trHeight w:hRule="exact" w:val="567"/>
          <w:jc w:val="center"/>
        </w:trPr>
        <w:tc>
          <w:tcPr>
            <w:tcW w:w="1051" w:type="pct"/>
            <w:vMerge w:val="restart"/>
            <w:vAlign w:val="center"/>
          </w:tcPr>
          <w:p w:rsidR="000C506A" w:rsidRPr="00C74328" w:rsidRDefault="000C506A" w:rsidP="005C5465">
            <w:pPr>
              <w:jc w:val="center"/>
              <w:rPr>
                <w:rFonts w:ascii="Times New Roman" w:eastAsia="方正仿宋简体" w:hAnsi="Times New Roman"/>
                <w:sz w:val="24"/>
              </w:rPr>
            </w:pPr>
            <w:r w:rsidRPr="00C74328">
              <w:rPr>
                <w:rFonts w:ascii="Times New Roman" w:eastAsia="方正仿宋简体" w:hAnsi="Times New Roman"/>
                <w:sz w:val="24"/>
              </w:rPr>
              <w:t>技术系统</w:t>
            </w:r>
          </w:p>
          <w:p w:rsidR="000C506A" w:rsidRPr="00C74328" w:rsidRDefault="000C506A" w:rsidP="005C5465">
            <w:pPr>
              <w:jc w:val="center"/>
              <w:rPr>
                <w:rFonts w:ascii="Times New Roman" w:eastAsia="方正仿宋简体" w:hAnsi="Times New Roman"/>
                <w:sz w:val="24"/>
              </w:rPr>
            </w:pPr>
            <w:r w:rsidRPr="00C74328">
              <w:rPr>
                <w:rFonts w:ascii="Times New Roman" w:eastAsia="方正仿宋简体" w:hAnsi="Times New Roman"/>
                <w:sz w:val="24"/>
              </w:rPr>
              <w:t>联系人</w:t>
            </w:r>
          </w:p>
        </w:tc>
        <w:tc>
          <w:tcPr>
            <w:tcW w:w="1701" w:type="pct"/>
            <w:gridSpan w:val="3"/>
            <w:vAlign w:val="center"/>
          </w:tcPr>
          <w:p w:rsidR="000C506A" w:rsidRPr="00C74328" w:rsidRDefault="000C506A" w:rsidP="005C5465">
            <w:pPr>
              <w:rPr>
                <w:rFonts w:ascii="Times New Roman" w:eastAsia="方正仿宋简体" w:hAnsi="Times New Roman"/>
                <w:sz w:val="24"/>
              </w:rPr>
            </w:pPr>
            <w:r w:rsidRPr="00C74328">
              <w:rPr>
                <w:rFonts w:ascii="Times New Roman" w:eastAsia="方正仿宋简体" w:hAnsi="Times New Roman"/>
                <w:sz w:val="24"/>
              </w:rPr>
              <w:t>姓名：</w:t>
            </w:r>
          </w:p>
        </w:tc>
        <w:tc>
          <w:tcPr>
            <w:tcW w:w="2229" w:type="pct"/>
            <w:gridSpan w:val="4"/>
            <w:vAlign w:val="center"/>
          </w:tcPr>
          <w:p w:rsidR="000C506A" w:rsidRPr="00C74328" w:rsidRDefault="000C506A" w:rsidP="005C5465">
            <w:pPr>
              <w:rPr>
                <w:rFonts w:ascii="Times New Roman" w:eastAsia="方正仿宋简体" w:hAnsi="Times New Roman"/>
                <w:sz w:val="24"/>
              </w:rPr>
            </w:pPr>
            <w:r w:rsidRPr="00C74328">
              <w:rPr>
                <w:rFonts w:ascii="Times New Roman" w:eastAsia="方正仿宋简体" w:hAnsi="Times New Roman"/>
                <w:sz w:val="24"/>
              </w:rPr>
              <w:t>电话：</w:t>
            </w:r>
          </w:p>
        </w:tc>
      </w:tr>
      <w:tr w:rsidR="000C506A" w:rsidRPr="00C74328" w:rsidTr="00164EE4">
        <w:trPr>
          <w:gridAfter w:val="1"/>
          <w:wAfter w:w="19" w:type="pct"/>
          <w:trHeight w:hRule="exact" w:val="567"/>
          <w:jc w:val="center"/>
        </w:trPr>
        <w:tc>
          <w:tcPr>
            <w:tcW w:w="1051" w:type="pct"/>
            <w:vMerge/>
          </w:tcPr>
          <w:p w:rsidR="000C506A" w:rsidRPr="00C74328" w:rsidRDefault="000C506A" w:rsidP="005C5465">
            <w:pPr>
              <w:rPr>
                <w:rFonts w:ascii="Times New Roman" w:eastAsia="方正仿宋简体" w:hAnsi="Times New Roman"/>
                <w:sz w:val="24"/>
              </w:rPr>
            </w:pPr>
          </w:p>
        </w:tc>
        <w:tc>
          <w:tcPr>
            <w:tcW w:w="621" w:type="pct"/>
            <w:vAlign w:val="center"/>
          </w:tcPr>
          <w:p w:rsidR="000C506A" w:rsidRPr="00C74328" w:rsidRDefault="000C506A" w:rsidP="005C5465">
            <w:pPr>
              <w:rPr>
                <w:rFonts w:ascii="Times New Roman" w:eastAsia="方正仿宋简体" w:hAnsi="Times New Roman"/>
                <w:sz w:val="24"/>
              </w:rPr>
            </w:pPr>
            <w:r w:rsidRPr="00C74328">
              <w:rPr>
                <w:rFonts w:ascii="Times New Roman" w:eastAsia="方正仿宋简体" w:hAnsi="Times New Roman"/>
                <w:sz w:val="24"/>
              </w:rPr>
              <w:t>Email</w:t>
            </w:r>
            <w:r w:rsidRPr="00C74328">
              <w:rPr>
                <w:rFonts w:ascii="Times New Roman" w:eastAsia="方正仿宋简体" w:hAnsi="Times New Roman"/>
                <w:sz w:val="24"/>
              </w:rPr>
              <w:t>：</w:t>
            </w:r>
          </w:p>
        </w:tc>
        <w:tc>
          <w:tcPr>
            <w:tcW w:w="3309" w:type="pct"/>
            <w:gridSpan w:val="6"/>
            <w:vAlign w:val="center"/>
          </w:tcPr>
          <w:p w:rsidR="000C506A" w:rsidRPr="00C74328" w:rsidRDefault="000C506A" w:rsidP="005C5465">
            <w:pPr>
              <w:rPr>
                <w:rFonts w:ascii="Times New Roman" w:eastAsia="方正仿宋简体" w:hAnsi="Times New Roman"/>
                <w:sz w:val="24"/>
              </w:rPr>
            </w:pPr>
          </w:p>
        </w:tc>
      </w:tr>
      <w:tr w:rsidR="000C506A" w:rsidRPr="00C74328" w:rsidTr="00164EE4">
        <w:trPr>
          <w:gridAfter w:val="1"/>
          <w:wAfter w:w="19" w:type="pct"/>
          <w:trHeight w:hRule="exact" w:val="488"/>
          <w:jc w:val="center"/>
        </w:trPr>
        <w:tc>
          <w:tcPr>
            <w:tcW w:w="4981" w:type="pct"/>
            <w:gridSpan w:val="8"/>
            <w:shd w:val="clear" w:color="auto" w:fill="BFBFBF"/>
            <w:vAlign w:val="center"/>
          </w:tcPr>
          <w:p w:rsidR="000C506A" w:rsidRPr="00C74328" w:rsidRDefault="008911E3" w:rsidP="005C5465">
            <w:pPr>
              <w:spacing w:line="340" w:lineRule="exact"/>
              <w:jc w:val="center"/>
              <w:rPr>
                <w:rFonts w:ascii="Times New Roman" w:eastAsia="方正仿宋简体" w:hAnsi="Times New Roman"/>
                <w:b/>
                <w:sz w:val="24"/>
                <w:szCs w:val="28"/>
              </w:rPr>
            </w:pPr>
            <w:r w:rsidRPr="00A63CFF">
              <w:rPr>
                <w:rFonts w:ascii="Times New Roman" w:eastAsia="方正仿宋简体" w:hAnsi="Times New Roman" w:cs="方正仿宋简体" w:hint="eastAsia"/>
                <w:b/>
                <w:bCs/>
                <w:sz w:val="28"/>
                <w:szCs w:val="28"/>
              </w:rPr>
              <w:t>测试情况</w:t>
            </w:r>
          </w:p>
        </w:tc>
      </w:tr>
      <w:tr w:rsidR="00B236F4" w:rsidRPr="00C74328" w:rsidTr="00164EE4">
        <w:tblPrEx>
          <w:tblLook w:val="04A0"/>
        </w:tblPrEx>
        <w:trPr>
          <w:trHeight w:val="472"/>
          <w:jc w:val="center"/>
        </w:trPr>
        <w:tc>
          <w:tcPr>
            <w:tcW w:w="2731" w:type="pct"/>
            <w:gridSpan w:val="3"/>
            <w:shd w:val="clear" w:color="auto" w:fill="F2F2F2"/>
            <w:vAlign w:val="center"/>
          </w:tcPr>
          <w:p w:rsidR="00B236F4" w:rsidRPr="00A63CFF" w:rsidRDefault="00B236F4" w:rsidP="005C5465">
            <w:pPr>
              <w:jc w:val="center"/>
              <w:rPr>
                <w:rFonts w:ascii="Times New Roman" w:eastAsia="方正仿宋简体" w:hAnsi="Times New Roman" w:cs="Times New Roman"/>
                <w:b/>
                <w:bCs/>
                <w:sz w:val="28"/>
                <w:szCs w:val="28"/>
              </w:rPr>
            </w:pPr>
            <w:r w:rsidRPr="00A63CFF">
              <w:rPr>
                <w:rFonts w:ascii="Times New Roman" w:eastAsia="方正仿宋简体" w:hAnsi="Times New Roman" w:cs="方正仿宋简体" w:hint="eastAsia"/>
                <w:b/>
                <w:bCs/>
                <w:sz w:val="24"/>
                <w:szCs w:val="24"/>
              </w:rPr>
              <w:t>测试项目</w:t>
            </w:r>
          </w:p>
        </w:tc>
        <w:tc>
          <w:tcPr>
            <w:tcW w:w="1029" w:type="pct"/>
            <w:gridSpan w:val="3"/>
            <w:shd w:val="clear" w:color="auto" w:fill="F2F2F2"/>
            <w:vAlign w:val="center"/>
          </w:tcPr>
          <w:p w:rsidR="00B236F4" w:rsidRPr="00A63CFF" w:rsidRDefault="00B236F4" w:rsidP="005C5465">
            <w:pPr>
              <w:jc w:val="center"/>
              <w:rPr>
                <w:rFonts w:ascii="Times New Roman" w:eastAsia="方正仿宋简体" w:hAnsi="Times New Roman" w:cs="Times New Roman"/>
                <w:b/>
                <w:bCs/>
                <w:sz w:val="28"/>
                <w:szCs w:val="28"/>
              </w:rPr>
            </w:pPr>
            <w:r w:rsidRPr="00A63CFF">
              <w:rPr>
                <w:rFonts w:ascii="Times New Roman" w:eastAsia="方正仿宋简体" w:hAnsi="Times New Roman" w:cs="方正仿宋简体" w:hint="eastAsia"/>
                <w:b/>
                <w:bCs/>
                <w:sz w:val="24"/>
                <w:szCs w:val="24"/>
              </w:rPr>
              <w:t>情况描述</w:t>
            </w:r>
          </w:p>
        </w:tc>
        <w:tc>
          <w:tcPr>
            <w:tcW w:w="1240" w:type="pct"/>
            <w:gridSpan w:val="3"/>
            <w:shd w:val="clear" w:color="auto" w:fill="F2F2F2"/>
            <w:vAlign w:val="center"/>
          </w:tcPr>
          <w:p w:rsidR="00B236F4" w:rsidRPr="00A63CFF" w:rsidRDefault="00B236F4" w:rsidP="005C5465">
            <w:pPr>
              <w:jc w:val="center"/>
              <w:rPr>
                <w:rFonts w:ascii="Times New Roman" w:eastAsia="方正仿宋简体" w:hAnsi="Times New Roman" w:cs="Times New Roman"/>
                <w:b/>
                <w:bCs/>
                <w:sz w:val="28"/>
                <w:szCs w:val="28"/>
              </w:rPr>
            </w:pPr>
            <w:r w:rsidRPr="00A63CFF">
              <w:rPr>
                <w:rFonts w:ascii="Times New Roman" w:eastAsia="方正仿宋简体" w:hAnsi="Times New Roman" w:cs="方正仿宋简体" w:hint="eastAsia"/>
                <w:b/>
                <w:bCs/>
                <w:sz w:val="24"/>
                <w:szCs w:val="24"/>
              </w:rPr>
              <w:t>备注</w:t>
            </w:r>
          </w:p>
        </w:tc>
      </w:tr>
      <w:tr w:rsidR="00B236F4" w:rsidRPr="00C74328" w:rsidTr="00164EE4">
        <w:tblPrEx>
          <w:tblLook w:val="04A0"/>
        </w:tblPrEx>
        <w:trPr>
          <w:jc w:val="center"/>
        </w:trPr>
        <w:tc>
          <w:tcPr>
            <w:tcW w:w="2731" w:type="pct"/>
            <w:gridSpan w:val="3"/>
            <w:vAlign w:val="center"/>
          </w:tcPr>
          <w:p w:rsidR="00B236F4" w:rsidRPr="00B236F4" w:rsidRDefault="00B236F4" w:rsidP="005C5465">
            <w:pPr>
              <w:jc w:val="left"/>
              <w:rPr>
                <w:rFonts w:ascii="Times New Roman" w:eastAsia="方正仿宋简体" w:hAnsi="Times New Roman"/>
              </w:rPr>
            </w:pPr>
            <w:r w:rsidRPr="00C74328">
              <w:rPr>
                <w:rFonts w:ascii="Times New Roman" w:eastAsia="方正仿宋简体" w:hAnsi="Times New Roman"/>
                <w:sz w:val="24"/>
                <w:szCs w:val="24"/>
              </w:rPr>
              <w:t>使用</w:t>
            </w:r>
            <w:r w:rsidR="003A2059">
              <w:rPr>
                <w:rFonts w:ascii="Times New Roman" w:eastAsia="方正仿宋简体" w:hAnsi="Times New Roman" w:hint="eastAsia"/>
                <w:sz w:val="24"/>
                <w:szCs w:val="24"/>
              </w:rPr>
              <w:t>上期所</w:t>
            </w:r>
            <w:r w:rsidRPr="00C74328">
              <w:rPr>
                <w:rFonts w:ascii="Times New Roman" w:eastAsia="方正仿宋简体" w:hAnsi="Times New Roman"/>
                <w:sz w:val="24"/>
                <w:szCs w:val="24"/>
              </w:rPr>
              <w:t>席位</w:t>
            </w:r>
            <w:r w:rsidR="007B6FAF" w:rsidRPr="00C74328">
              <w:rPr>
                <w:rFonts w:ascii="Times New Roman" w:eastAsia="方正仿宋简体" w:hAnsi="Times New Roman"/>
                <w:sz w:val="24"/>
                <w:szCs w:val="24"/>
              </w:rPr>
              <w:t>登录</w:t>
            </w:r>
            <w:r w:rsidR="0021730E">
              <w:rPr>
                <w:rFonts w:ascii="Times New Roman" w:eastAsia="方正仿宋简体" w:hAnsi="Times New Roman" w:hint="eastAsia"/>
                <w:sz w:val="24"/>
                <w:szCs w:val="24"/>
              </w:rPr>
              <w:t>是否</w:t>
            </w:r>
            <w:r w:rsidRPr="00C74328">
              <w:rPr>
                <w:rFonts w:ascii="Times New Roman" w:eastAsia="方正仿宋简体" w:hAnsi="Times New Roman"/>
                <w:sz w:val="24"/>
                <w:szCs w:val="24"/>
              </w:rPr>
              <w:t>正常</w:t>
            </w:r>
          </w:p>
        </w:tc>
        <w:tc>
          <w:tcPr>
            <w:tcW w:w="1029" w:type="pct"/>
            <w:gridSpan w:val="3"/>
          </w:tcPr>
          <w:p w:rsidR="00B236F4" w:rsidRPr="00C74328" w:rsidRDefault="00B236F4" w:rsidP="005C5465">
            <w:pPr>
              <w:rPr>
                <w:rFonts w:ascii="Times New Roman" w:eastAsia="方正仿宋简体" w:hAnsi="Times New Roman"/>
                <w:sz w:val="24"/>
                <w:szCs w:val="24"/>
              </w:rPr>
            </w:pPr>
          </w:p>
        </w:tc>
        <w:tc>
          <w:tcPr>
            <w:tcW w:w="1240" w:type="pct"/>
            <w:gridSpan w:val="3"/>
          </w:tcPr>
          <w:p w:rsidR="00B236F4" w:rsidRPr="00C74328" w:rsidRDefault="00B236F4" w:rsidP="005C5465">
            <w:pPr>
              <w:rPr>
                <w:rFonts w:ascii="Times New Roman" w:eastAsia="方正仿宋简体" w:hAnsi="Times New Roman"/>
                <w:sz w:val="24"/>
                <w:szCs w:val="24"/>
              </w:rPr>
            </w:pPr>
          </w:p>
        </w:tc>
      </w:tr>
      <w:tr w:rsidR="00B236F4" w:rsidRPr="00C74328" w:rsidTr="00164EE4">
        <w:tblPrEx>
          <w:tblLook w:val="04A0"/>
        </w:tblPrEx>
        <w:trPr>
          <w:jc w:val="center"/>
        </w:trPr>
        <w:tc>
          <w:tcPr>
            <w:tcW w:w="2731" w:type="pct"/>
            <w:gridSpan w:val="3"/>
            <w:vAlign w:val="center"/>
          </w:tcPr>
          <w:p w:rsidR="00B236F4" w:rsidRPr="00FE4ED5" w:rsidRDefault="00FE4ED5" w:rsidP="005C5465">
            <w:pPr>
              <w:spacing w:line="560" w:lineRule="exact"/>
              <w:jc w:val="left"/>
              <w:rPr>
                <w:rFonts w:ascii="Times New Roman" w:eastAsia="方正仿宋简体" w:hAnsi="Times New Roman"/>
                <w:sz w:val="24"/>
                <w:szCs w:val="24"/>
              </w:rPr>
            </w:pPr>
            <w:r w:rsidRPr="00C74328">
              <w:rPr>
                <w:rFonts w:ascii="Times New Roman" w:eastAsia="方正仿宋简体" w:hAnsi="Times New Roman"/>
                <w:sz w:val="24"/>
                <w:szCs w:val="24"/>
              </w:rPr>
              <w:t>通过</w:t>
            </w:r>
            <w:r w:rsidR="003A2059">
              <w:rPr>
                <w:rFonts w:ascii="Times New Roman" w:eastAsia="方正仿宋简体" w:hAnsi="Times New Roman" w:hint="eastAsia"/>
                <w:sz w:val="24"/>
                <w:szCs w:val="24"/>
              </w:rPr>
              <w:t>上期所</w:t>
            </w:r>
            <w:r>
              <w:rPr>
                <w:rFonts w:ascii="Times New Roman" w:eastAsia="方正仿宋简体" w:hAnsi="Times New Roman"/>
                <w:sz w:val="24"/>
                <w:szCs w:val="24"/>
              </w:rPr>
              <w:t>席位</w:t>
            </w:r>
            <w:r w:rsidR="00CF57F7" w:rsidRPr="00C74328">
              <w:rPr>
                <w:rFonts w:ascii="Times New Roman" w:eastAsia="方正仿宋简体" w:hAnsi="Times New Roman"/>
                <w:sz w:val="24"/>
                <w:szCs w:val="24"/>
              </w:rPr>
              <w:t>接收</w:t>
            </w:r>
            <w:r w:rsidR="0095101D">
              <w:rPr>
                <w:rFonts w:ascii="Times New Roman" w:eastAsia="方正仿宋简体" w:hAnsi="Times New Roman" w:hint="eastAsia"/>
                <w:sz w:val="24"/>
                <w:szCs w:val="24"/>
              </w:rPr>
              <w:t>氧化铝</w:t>
            </w:r>
            <w:r w:rsidR="00DC250B">
              <w:rPr>
                <w:rFonts w:ascii="Times New Roman" w:eastAsia="方正仿宋简体" w:hAnsi="Times New Roman" w:hint="eastAsia"/>
                <w:sz w:val="24"/>
                <w:szCs w:val="24"/>
              </w:rPr>
              <w:t>期货</w:t>
            </w:r>
            <w:r w:rsidRPr="00C74328">
              <w:rPr>
                <w:rFonts w:ascii="Times New Roman" w:eastAsia="方正仿宋简体" w:hAnsi="Times New Roman"/>
                <w:sz w:val="24"/>
                <w:szCs w:val="24"/>
              </w:rPr>
              <w:t>行情</w:t>
            </w:r>
            <w:r w:rsidR="00626EBF">
              <w:rPr>
                <w:rFonts w:ascii="Times New Roman" w:eastAsia="方正仿宋简体" w:hAnsi="Times New Roman" w:hint="eastAsia"/>
                <w:sz w:val="24"/>
                <w:szCs w:val="24"/>
              </w:rPr>
              <w:t>是否</w:t>
            </w:r>
            <w:r w:rsidRPr="00C74328">
              <w:rPr>
                <w:rFonts w:ascii="Times New Roman" w:eastAsia="方正仿宋简体" w:hAnsi="Times New Roman"/>
                <w:sz w:val="24"/>
                <w:szCs w:val="24"/>
              </w:rPr>
              <w:t>正常</w:t>
            </w:r>
            <w:r w:rsidRPr="00E708C7">
              <w:rPr>
                <w:rFonts w:ascii="Times New Roman" w:eastAsia="方正仿宋简体" w:hAnsi="Times New Roman" w:hint="eastAsia"/>
                <w:sz w:val="24"/>
                <w:szCs w:val="24"/>
              </w:rPr>
              <w:t>（含移动终端）</w:t>
            </w:r>
          </w:p>
        </w:tc>
        <w:tc>
          <w:tcPr>
            <w:tcW w:w="1029" w:type="pct"/>
            <w:gridSpan w:val="3"/>
          </w:tcPr>
          <w:p w:rsidR="00B236F4" w:rsidRPr="00C74328" w:rsidRDefault="00B236F4" w:rsidP="005C5465">
            <w:pPr>
              <w:rPr>
                <w:rFonts w:ascii="Times New Roman" w:eastAsia="方正仿宋简体" w:hAnsi="Times New Roman"/>
                <w:sz w:val="24"/>
                <w:szCs w:val="24"/>
              </w:rPr>
            </w:pPr>
          </w:p>
        </w:tc>
        <w:tc>
          <w:tcPr>
            <w:tcW w:w="1240" w:type="pct"/>
            <w:gridSpan w:val="3"/>
          </w:tcPr>
          <w:p w:rsidR="00B236F4" w:rsidRPr="00C74328" w:rsidRDefault="00B236F4" w:rsidP="005C5465">
            <w:pPr>
              <w:rPr>
                <w:rFonts w:ascii="Times New Roman" w:eastAsia="方正仿宋简体" w:hAnsi="Times New Roman"/>
                <w:sz w:val="24"/>
                <w:szCs w:val="24"/>
              </w:rPr>
            </w:pPr>
          </w:p>
        </w:tc>
      </w:tr>
      <w:tr w:rsidR="00B236F4" w:rsidRPr="00C74328" w:rsidTr="00164EE4">
        <w:tblPrEx>
          <w:tblLook w:val="04A0"/>
        </w:tblPrEx>
        <w:trPr>
          <w:jc w:val="center"/>
        </w:trPr>
        <w:tc>
          <w:tcPr>
            <w:tcW w:w="2731" w:type="pct"/>
            <w:gridSpan w:val="3"/>
            <w:vAlign w:val="center"/>
          </w:tcPr>
          <w:p w:rsidR="00B236F4" w:rsidRPr="005C6F64" w:rsidRDefault="002774B1" w:rsidP="005C5465">
            <w:pPr>
              <w:spacing w:line="560" w:lineRule="exact"/>
              <w:jc w:val="left"/>
              <w:rPr>
                <w:rFonts w:cs="Times New Roman"/>
              </w:rPr>
            </w:pPr>
            <w:r w:rsidRPr="00C74328">
              <w:rPr>
                <w:rFonts w:ascii="Times New Roman" w:eastAsia="方正仿宋简体" w:hAnsi="Times New Roman"/>
                <w:sz w:val="24"/>
                <w:szCs w:val="24"/>
              </w:rPr>
              <w:t>使用</w:t>
            </w:r>
            <w:r w:rsidR="003A2059">
              <w:rPr>
                <w:rFonts w:ascii="Times New Roman" w:eastAsia="方正仿宋简体" w:hAnsi="Times New Roman" w:hint="eastAsia"/>
                <w:sz w:val="24"/>
                <w:szCs w:val="24"/>
              </w:rPr>
              <w:t>上期所</w:t>
            </w:r>
            <w:r w:rsidR="00842075">
              <w:rPr>
                <w:rFonts w:ascii="Times New Roman" w:eastAsia="方正仿宋简体" w:hAnsi="Times New Roman"/>
                <w:sz w:val="24"/>
                <w:szCs w:val="24"/>
              </w:rPr>
              <w:t>的席位</w:t>
            </w:r>
            <w:proofErr w:type="gramStart"/>
            <w:r w:rsidRPr="00C74328">
              <w:rPr>
                <w:rFonts w:ascii="Times New Roman" w:eastAsia="方正仿宋简体" w:hAnsi="Times New Roman"/>
                <w:sz w:val="24"/>
                <w:szCs w:val="24"/>
              </w:rPr>
              <w:t>应不能</w:t>
            </w:r>
            <w:proofErr w:type="gramEnd"/>
            <w:r w:rsidRPr="00C74328">
              <w:rPr>
                <w:rFonts w:ascii="Times New Roman" w:eastAsia="方正仿宋简体" w:hAnsi="Times New Roman"/>
                <w:sz w:val="24"/>
                <w:szCs w:val="24"/>
              </w:rPr>
              <w:t>接收到</w:t>
            </w:r>
            <w:r w:rsidR="003A2059">
              <w:rPr>
                <w:rFonts w:ascii="Times New Roman" w:eastAsia="方正仿宋简体" w:hAnsi="Times New Roman" w:hint="eastAsia"/>
                <w:sz w:val="24"/>
                <w:szCs w:val="24"/>
              </w:rPr>
              <w:t>上期所</w:t>
            </w:r>
            <w:r w:rsidRPr="00C74328">
              <w:rPr>
                <w:rFonts w:ascii="Times New Roman" w:eastAsia="方正仿宋简体" w:hAnsi="Times New Roman"/>
                <w:sz w:val="24"/>
                <w:szCs w:val="24"/>
              </w:rPr>
              <w:t>以外的合约行情</w:t>
            </w:r>
          </w:p>
        </w:tc>
        <w:tc>
          <w:tcPr>
            <w:tcW w:w="1029" w:type="pct"/>
            <w:gridSpan w:val="3"/>
          </w:tcPr>
          <w:p w:rsidR="00B236F4" w:rsidRPr="00C74328" w:rsidRDefault="00B236F4" w:rsidP="005C5465">
            <w:pPr>
              <w:rPr>
                <w:rFonts w:ascii="Times New Roman" w:eastAsia="方正仿宋简体" w:hAnsi="Times New Roman"/>
                <w:sz w:val="24"/>
                <w:szCs w:val="24"/>
              </w:rPr>
            </w:pPr>
          </w:p>
        </w:tc>
        <w:tc>
          <w:tcPr>
            <w:tcW w:w="1240" w:type="pct"/>
            <w:gridSpan w:val="3"/>
          </w:tcPr>
          <w:p w:rsidR="00B236F4" w:rsidRPr="00C74328" w:rsidRDefault="00B236F4" w:rsidP="005C5465">
            <w:pPr>
              <w:rPr>
                <w:rFonts w:ascii="Times New Roman" w:eastAsia="方正仿宋简体" w:hAnsi="Times New Roman"/>
                <w:sz w:val="24"/>
                <w:szCs w:val="24"/>
              </w:rPr>
            </w:pPr>
          </w:p>
        </w:tc>
      </w:tr>
      <w:tr w:rsidR="00B236F4" w:rsidRPr="00C74328" w:rsidTr="00164EE4">
        <w:tblPrEx>
          <w:tblLook w:val="04A0"/>
        </w:tblPrEx>
        <w:trPr>
          <w:trHeight w:val="363"/>
          <w:jc w:val="center"/>
        </w:trPr>
        <w:tc>
          <w:tcPr>
            <w:tcW w:w="2731" w:type="pct"/>
            <w:gridSpan w:val="3"/>
            <w:vAlign w:val="center"/>
          </w:tcPr>
          <w:p w:rsidR="00B236F4" w:rsidRPr="000A4ADF" w:rsidRDefault="002774B1" w:rsidP="005C5465">
            <w:pPr>
              <w:spacing w:line="560" w:lineRule="exact"/>
              <w:rPr>
                <w:rFonts w:cs="Times New Roman"/>
              </w:rPr>
            </w:pPr>
            <w:r w:rsidRPr="00C74328">
              <w:rPr>
                <w:rFonts w:ascii="Times New Roman" w:eastAsia="方正仿宋简体" w:hAnsi="Times New Roman"/>
                <w:sz w:val="24"/>
                <w:szCs w:val="24"/>
              </w:rPr>
              <w:t>系统恢复是否正常（备注完成时间）</w:t>
            </w:r>
          </w:p>
        </w:tc>
        <w:tc>
          <w:tcPr>
            <w:tcW w:w="1029" w:type="pct"/>
            <w:gridSpan w:val="3"/>
          </w:tcPr>
          <w:p w:rsidR="00B236F4" w:rsidRPr="00C74328" w:rsidRDefault="00B236F4" w:rsidP="005C5465">
            <w:pPr>
              <w:rPr>
                <w:rFonts w:ascii="Times New Roman" w:eastAsia="方正仿宋简体" w:hAnsi="Times New Roman"/>
                <w:sz w:val="24"/>
                <w:szCs w:val="24"/>
              </w:rPr>
            </w:pPr>
          </w:p>
        </w:tc>
        <w:tc>
          <w:tcPr>
            <w:tcW w:w="1240" w:type="pct"/>
            <w:gridSpan w:val="3"/>
          </w:tcPr>
          <w:p w:rsidR="00B236F4" w:rsidRPr="00C74328" w:rsidRDefault="00B236F4" w:rsidP="005C5465">
            <w:pPr>
              <w:rPr>
                <w:rFonts w:ascii="Times New Roman" w:eastAsia="方正仿宋简体" w:hAnsi="Times New Roman"/>
                <w:sz w:val="24"/>
                <w:szCs w:val="24"/>
              </w:rPr>
            </w:pPr>
          </w:p>
        </w:tc>
      </w:tr>
    </w:tbl>
    <w:p w:rsidR="000B650E" w:rsidRPr="00A63CFF" w:rsidRDefault="000B650E" w:rsidP="005C5465">
      <w:pPr>
        <w:spacing w:line="520" w:lineRule="exact"/>
        <w:ind w:firstLineChars="787" w:firstLine="2204"/>
        <w:rPr>
          <w:rFonts w:ascii="Times New Roman" w:eastAsia="方正仿宋简体" w:hAnsi="Times New Roman" w:cs="Times New Roman"/>
          <w:b/>
          <w:bCs/>
        </w:rPr>
      </w:pPr>
      <w:r w:rsidRPr="00A63CFF">
        <w:rPr>
          <w:rFonts w:ascii="Times New Roman" w:eastAsia="方正仿宋简体" w:hAnsi="Times New Roman" w:cs="方正仿宋简体" w:hint="eastAsia"/>
          <w:sz w:val="28"/>
          <w:szCs w:val="28"/>
        </w:rPr>
        <w:t>填表日期：</w:t>
      </w:r>
      <w:r w:rsidRPr="00A63CFF">
        <w:rPr>
          <w:rFonts w:ascii="Times New Roman" w:eastAsia="方正仿宋简体" w:hAnsi="Times New Roman" w:cs="Times New Roman"/>
          <w:sz w:val="28"/>
          <w:szCs w:val="28"/>
        </w:rPr>
        <w:tab/>
      </w:r>
      <w:r w:rsidRPr="00A63CFF">
        <w:rPr>
          <w:rFonts w:ascii="Times New Roman" w:eastAsia="方正仿宋简体" w:hAnsi="Times New Roman" w:cs="Times New Roman"/>
          <w:sz w:val="28"/>
          <w:szCs w:val="28"/>
        </w:rPr>
        <w:tab/>
      </w:r>
      <w:r w:rsidRPr="00A63CFF">
        <w:rPr>
          <w:rFonts w:ascii="Times New Roman" w:eastAsia="方正仿宋简体" w:hAnsi="Times New Roman" w:cs="Times New Roman"/>
          <w:sz w:val="28"/>
          <w:szCs w:val="28"/>
        </w:rPr>
        <w:tab/>
      </w:r>
      <w:r w:rsidRPr="00A63CFF">
        <w:rPr>
          <w:rFonts w:ascii="Times New Roman" w:eastAsia="方正仿宋简体" w:hAnsi="Times New Roman" w:cs="Times New Roman"/>
          <w:sz w:val="28"/>
          <w:szCs w:val="28"/>
        </w:rPr>
        <w:tab/>
      </w:r>
      <w:r w:rsidRPr="00A63CFF">
        <w:rPr>
          <w:rFonts w:ascii="Times New Roman" w:eastAsia="方正仿宋简体" w:hAnsi="Times New Roman" w:cs="Times New Roman"/>
          <w:sz w:val="28"/>
          <w:szCs w:val="28"/>
        </w:rPr>
        <w:tab/>
      </w:r>
      <w:r w:rsidRPr="00A63CFF">
        <w:rPr>
          <w:rFonts w:ascii="Times New Roman" w:eastAsia="方正仿宋简体" w:hAnsi="Times New Roman" w:cs="方正仿宋简体" w:hint="eastAsia"/>
          <w:sz w:val="28"/>
          <w:szCs w:val="28"/>
        </w:rPr>
        <w:t>填表人：</w:t>
      </w:r>
    </w:p>
    <w:p w:rsidR="000B650E" w:rsidRDefault="000B650E" w:rsidP="005C5465">
      <w:pPr>
        <w:jc w:val="left"/>
        <w:rPr>
          <w:rFonts w:ascii="Times New Roman" w:eastAsia="方正仿宋简体" w:hAnsi="Times New Roman"/>
        </w:rPr>
      </w:pPr>
    </w:p>
    <w:p w:rsidR="00036A9D" w:rsidRPr="00164EE4" w:rsidRDefault="00036A9D" w:rsidP="005C5465">
      <w:pPr>
        <w:rPr>
          <w:rFonts w:ascii="Times New Roman" w:eastAsia="方正仿宋简体" w:hAnsi="Times New Roman" w:cs="方正仿宋简体"/>
          <w:b/>
          <w:bCs/>
        </w:rPr>
      </w:pPr>
      <w:r w:rsidRPr="00A63CFF">
        <w:rPr>
          <w:rFonts w:ascii="Times New Roman" w:eastAsia="方正仿宋简体" w:hAnsi="Times New Roman" w:cs="方正仿宋简体" w:hint="eastAsia"/>
          <w:b/>
          <w:bCs/>
        </w:rPr>
        <w:t>此表需在测试后的第一个工作日</w:t>
      </w:r>
      <w:r w:rsidRPr="00A63CFF">
        <w:rPr>
          <w:rFonts w:ascii="Times New Roman" w:eastAsia="方正仿宋简体" w:hAnsi="Times New Roman" w:cs="Times New Roman"/>
          <w:b/>
          <w:bCs/>
        </w:rPr>
        <w:t>12:00</w:t>
      </w:r>
      <w:r w:rsidRPr="00A63CFF">
        <w:rPr>
          <w:rFonts w:ascii="Times New Roman" w:eastAsia="方正仿宋简体" w:hAnsi="Times New Roman" w:cs="方正仿宋简体" w:hint="eastAsia"/>
          <w:b/>
          <w:bCs/>
        </w:rPr>
        <w:t>前通过电子邮件方式，递交到</w:t>
      </w:r>
      <w:r w:rsidR="000C0845">
        <w:rPr>
          <w:rFonts w:ascii="Times New Roman" w:eastAsia="方正仿宋简体" w:hAnsi="Times New Roman" w:cs="方正仿宋简体" w:hint="eastAsia"/>
          <w:b/>
          <w:bCs/>
        </w:rPr>
        <w:t>数据</w:t>
      </w:r>
      <w:r w:rsidR="00126D09">
        <w:rPr>
          <w:rFonts w:ascii="Times New Roman" w:eastAsia="方正仿宋简体" w:hAnsi="Times New Roman" w:cs="方正仿宋简体" w:hint="eastAsia"/>
          <w:b/>
          <w:bCs/>
        </w:rPr>
        <w:t>管理部</w:t>
      </w:r>
      <w:r w:rsidR="002A205F">
        <w:rPr>
          <w:rFonts w:ascii="Times New Roman" w:eastAsia="方正仿宋简体" w:hAnsi="Times New Roman" w:cs="方正仿宋简体" w:hint="eastAsia"/>
          <w:b/>
          <w:bCs/>
        </w:rPr>
        <w:t>，</w:t>
      </w:r>
      <w:r w:rsidRPr="00A63CFF">
        <w:rPr>
          <w:rFonts w:ascii="Times New Roman" w:eastAsia="方正仿宋简体" w:hAnsi="Times New Roman" w:cs="方正仿宋简体" w:hint="eastAsia"/>
          <w:b/>
          <w:bCs/>
        </w:rPr>
        <w:t>邮箱：</w:t>
      </w:r>
      <w:hyperlink r:id="rId11" w:history="1">
        <w:r w:rsidR="005807ED" w:rsidRPr="00164EE4">
          <w:rPr>
            <w:rFonts w:ascii="Times New Roman" w:eastAsia="方正仿宋简体" w:hAnsi="Times New Roman" w:cs="方正仿宋简体"/>
            <w:b/>
            <w:bCs/>
          </w:rPr>
          <w:t>xxgl@shfe.com.cn</w:t>
        </w:r>
      </w:hyperlink>
      <w:r w:rsidRPr="00164EE4">
        <w:rPr>
          <w:rFonts w:ascii="Times New Roman" w:eastAsia="方正仿宋简体" w:hAnsi="Times New Roman" w:cs="方正仿宋简体"/>
          <w:b/>
          <w:bCs/>
        </w:rPr>
        <w:t xml:space="preserve"> </w:t>
      </w:r>
      <w:r w:rsidRPr="00A63CFF">
        <w:rPr>
          <w:rFonts w:ascii="Times New Roman" w:eastAsia="方正仿宋简体" w:hAnsi="Times New Roman" w:cs="方正仿宋简体" w:hint="eastAsia"/>
          <w:b/>
          <w:bCs/>
        </w:rPr>
        <w:t>谢谢配合。</w:t>
      </w:r>
    </w:p>
    <w:sectPr w:rsidR="00036A9D" w:rsidRPr="00164EE4" w:rsidSect="0004189F">
      <w:headerReference w:type="default" r:id="rId12"/>
      <w:footerReference w:type="default" r:id="rId13"/>
      <w:pgSz w:w="11906" w:h="16838"/>
      <w:pgMar w:top="1440" w:right="1800" w:bottom="1440" w:left="1800" w:header="851" w:footer="992" w:gutter="0"/>
      <w:pgNumType w:fmt="numberInDash"/>
      <w:cols w:space="720"/>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6B9" w:rsidRDefault="00D836B9">
      <w:pPr>
        <w:rPr>
          <w:rFonts w:cs="Times New Roman"/>
        </w:rPr>
      </w:pPr>
      <w:r>
        <w:rPr>
          <w:rFonts w:cs="Times New Roman"/>
        </w:rPr>
        <w:separator/>
      </w:r>
    </w:p>
  </w:endnote>
  <w:endnote w:type="continuationSeparator" w:id="0">
    <w:p w:rsidR="00D836B9" w:rsidRDefault="00D836B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65" w:rsidRPr="005C5465" w:rsidRDefault="00121FD0">
    <w:pPr>
      <w:pStyle w:val="a4"/>
      <w:jc w:val="center"/>
      <w:rPr>
        <w:sz w:val="24"/>
      </w:rPr>
    </w:pPr>
    <w:r w:rsidRPr="005C5465">
      <w:rPr>
        <w:sz w:val="24"/>
      </w:rPr>
      <w:fldChar w:fldCharType="begin"/>
    </w:r>
    <w:r w:rsidR="005C5465" w:rsidRPr="005C5465">
      <w:rPr>
        <w:sz w:val="24"/>
      </w:rPr>
      <w:instrText>PAGE   \* MERGEFORMAT</w:instrText>
    </w:r>
    <w:r w:rsidRPr="005C5465">
      <w:rPr>
        <w:sz w:val="24"/>
      </w:rPr>
      <w:fldChar w:fldCharType="separate"/>
    </w:r>
    <w:r w:rsidR="0046125D" w:rsidRPr="0046125D">
      <w:rPr>
        <w:noProof/>
        <w:sz w:val="24"/>
        <w:lang w:val="zh-CN"/>
      </w:rPr>
      <w:t>-</w:t>
    </w:r>
    <w:r w:rsidR="0046125D">
      <w:rPr>
        <w:noProof/>
        <w:sz w:val="24"/>
      </w:rPr>
      <w:t xml:space="preserve"> 9 -</w:t>
    </w:r>
    <w:r w:rsidRPr="005C5465">
      <w:rPr>
        <w:sz w:val="24"/>
      </w:rPr>
      <w:fldChar w:fldCharType="end"/>
    </w:r>
  </w:p>
  <w:p w:rsidR="005C5465" w:rsidRPr="005C5465" w:rsidRDefault="005C5465">
    <w:pPr>
      <w:pStyle w:val="a4"/>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6B9" w:rsidRDefault="00D836B9">
      <w:pPr>
        <w:rPr>
          <w:rFonts w:cs="Times New Roman"/>
        </w:rPr>
      </w:pPr>
      <w:r>
        <w:rPr>
          <w:rFonts w:cs="Times New Roman"/>
        </w:rPr>
        <w:separator/>
      </w:r>
    </w:p>
  </w:footnote>
  <w:footnote w:type="continuationSeparator" w:id="0">
    <w:p w:rsidR="00D836B9" w:rsidRDefault="00D836B9">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EB5" w:rsidRDefault="005F2EB5" w:rsidP="00734CC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1D3"/>
    <w:multiLevelType w:val="hybridMultilevel"/>
    <w:tmpl w:val="1452CA72"/>
    <w:lvl w:ilvl="0" w:tplc="CE067A66">
      <w:start w:val="1"/>
      <w:numFmt w:val="japaneseCounting"/>
      <w:lvlText w:val="%1、"/>
      <w:lvlJc w:val="left"/>
      <w:pPr>
        <w:ind w:left="1322" w:hanging="720"/>
      </w:pPr>
      <w:rPr>
        <w:rFonts w:hint="default"/>
      </w:rPr>
    </w:lvl>
    <w:lvl w:ilvl="1" w:tplc="04090019">
      <w:start w:val="1"/>
      <w:numFmt w:val="lowerLetter"/>
      <w:lvlText w:val="%2)"/>
      <w:lvlJc w:val="left"/>
      <w:pPr>
        <w:ind w:left="1442" w:hanging="420"/>
      </w:pPr>
    </w:lvl>
    <w:lvl w:ilvl="2" w:tplc="0409001B">
      <w:start w:val="1"/>
      <w:numFmt w:val="lowerRoman"/>
      <w:lvlText w:val="%3."/>
      <w:lvlJc w:val="right"/>
      <w:pPr>
        <w:ind w:left="1862" w:hanging="420"/>
      </w:pPr>
    </w:lvl>
    <w:lvl w:ilvl="3" w:tplc="0409000F">
      <w:start w:val="1"/>
      <w:numFmt w:val="decimal"/>
      <w:lvlText w:val="%4."/>
      <w:lvlJc w:val="left"/>
      <w:pPr>
        <w:ind w:left="2282" w:hanging="420"/>
      </w:pPr>
    </w:lvl>
    <w:lvl w:ilvl="4" w:tplc="04090019">
      <w:start w:val="1"/>
      <w:numFmt w:val="lowerLetter"/>
      <w:lvlText w:val="%5)"/>
      <w:lvlJc w:val="left"/>
      <w:pPr>
        <w:ind w:left="2702" w:hanging="420"/>
      </w:pPr>
    </w:lvl>
    <w:lvl w:ilvl="5" w:tplc="0409001B">
      <w:start w:val="1"/>
      <w:numFmt w:val="lowerRoman"/>
      <w:lvlText w:val="%6."/>
      <w:lvlJc w:val="right"/>
      <w:pPr>
        <w:ind w:left="3122" w:hanging="420"/>
      </w:pPr>
    </w:lvl>
    <w:lvl w:ilvl="6" w:tplc="0409000F">
      <w:start w:val="1"/>
      <w:numFmt w:val="decimal"/>
      <w:lvlText w:val="%7."/>
      <w:lvlJc w:val="left"/>
      <w:pPr>
        <w:ind w:left="3542" w:hanging="420"/>
      </w:pPr>
    </w:lvl>
    <w:lvl w:ilvl="7" w:tplc="04090019">
      <w:start w:val="1"/>
      <w:numFmt w:val="lowerLetter"/>
      <w:lvlText w:val="%8)"/>
      <w:lvlJc w:val="left"/>
      <w:pPr>
        <w:ind w:left="3962" w:hanging="420"/>
      </w:pPr>
    </w:lvl>
    <w:lvl w:ilvl="8" w:tplc="0409001B">
      <w:start w:val="1"/>
      <w:numFmt w:val="lowerRoman"/>
      <w:lvlText w:val="%9."/>
      <w:lvlJc w:val="right"/>
      <w:pPr>
        <w:ind w:left="4382" w:hanging="420"/>
      </w:pPr>
    </w:lvl>
  </w:abstractNum>
  <w:abstractNum w:abstractNumId="1">
    <w:nsid w:val="137D58D7"/>
    <w:multiLevelType w:val="hybridMultilevel"/>
    <w:tmpl w:val="F06C239A"/>
    <w:lvl w:ilvl="0" w:tplc="9E967EB8">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27855939"/>
    <w:multiLevelType w:val="multilevel"/>
    <w:tmpl w:val="B134BF3E"/>
    <w:lvl w:ilvl="0">
      <w:start w:val="1"/>
      <w:numFmt w:val="japaneseCounting"/>
      <w:lvlText w:val="（%1）"/>
      <w:lvlJc w:val="left"/>
      <w:pPr>
        <w:ind w:left="1063" w:hanging="420"/>
      </w:pPr>
      <w:rPr>
        <w:rFonts w:ascii="Times New Roman" w:eastAsia="Times New Roman" w:hAnsi="Times New Roman"/>
      </w:rPr>
    </w:lvl>
    <w:lvl w:ilvl="1">
      <w:start w:val="1"/>
      <w:numFmt w:val="bullet"/>
      <w:lvlText w:val=""/>
      <w:lvlJc w:val="left"/>
      <w:pPr>
        <w:ind w:left="1483" w:hanging="420"/>
      </w:pPr>
      <w:rPr>
        <w:rFonts w:ascii="Wingdings" w:hAnsi="Wingdings" w:hint="default"/>
      </w:rPr>
    </w:lvl>
    <w:lvl w:ilvl="2">
      <w:start w:val="1"/>
      <w:numFmt w:val="bullet"/>
      <w:lvlText w:val=""/>
      <w:lvlJc w:val="left"/>
      <w:pPr>
        <w:ind w:left="1903" w:hanging="420"/>
      </w:pPr>
      <w:rPr>
        <w:rFonts w:ascii="Wingdings" w:hAnsi="Wingdings" w:cs="Wingdings" w:hint="default"/>
      </w:rPr>
    </w:lvl>
    <w:lvl w:ilvl="3">
      <w:start w:val="1"/>
      <w:numFmt w:val="bullet"/>
      <w:lvlText w:val=""/>
      <w:lvlJc w:val="left"/>
      <w:pPr>
        <w:ind w:left="2323" w:hanging="420"/>
      </w:pPr>
      <w:rPr>
        <w:rFonts w:ascii="Wingdings" w:hAnsi="Wingdings" w:cs="Wingdings" w:hint="default"/>
      </w:rPr>
    </w:lvl>
    <w:lvl w:ilvl="4">
      <w:start w:val="1"/>
      <w:numFmt w:val="bullet"/>
      <w:lvlText w:val=""/>
      <w:lvlJc w:val="left"/>
      <w:pPr>
        <w:ind w:left="2743" w:hanging="420"/>
      </w:pPr>
      <w:rPr>
        <w:rFonts w:ascii="Wingdings" w:hAnsi="Wingdings" w:cs="Wingdings" w:hint="default"/>
      </w:rPr>
    </w:lvl>
    <w:lvl w:ilvl="5">
      <w:start w:val="1"/>
      <w:numFmt w:val="bullet"/>
      <w:lvlText w:val=""/>
      <w:lvlJc w:val="left"/>
      <w:pPr>
        <w:ind w:left="3163" w:hanging="420"/>
      </w:pPr>
      <w:rPr>
        <w:rFonts w:ascii="Wingdings" w:hAnsi="Wingdings" w:cs="Wingdings" w:hint="default"/>
      </w:rPr>
    </w:lvl>
    <w:lvl w:ilvl="6">
      <w:start w:val="1"/>
      <w:numFmt w:val="bullet"/>
      <w:lvlText w:val=""/>
      <w:lvlJc w:val="left"/>
      <w:pPr>
        <w:ind w:left="3583" w:hanging="420"/>
      </w:pPr>
      <w:rPr>
        <w:rFonts w:ascii="Wingdings" w:hAnsi="Wingdings" w:cs="Wingdings" w:hint="default"/>
      </w:rPr>
    </w:lvl>
    <w:lvl w:ilvl="7">
      <w:start w:val="1"/>
      <w:numFmt w:val="bullet"/>
      <w:lvlText w:val=""/>
      <w:lvlJc w:val="left"/>
      <w:pPr>
        <w:ind w:left="4003" w:hanging="420"/>
      </w:pPr>
      <w:rPr>
        <w:rFonts w:ascii="Wingdings" w:hAnsi="Wingdings" w:cs="Wingdings" w:hint="default"/>
      </w:rPr>
    </w:lvl>
    <w:lvl w:ilvl="8">
      <w:start w:val="1"/>
      <w:numFmt w:val="bullet"/>
      <w:lvlText w:val=""/>
      <w:lvlJc w:val="left"/>
      <w:pPr>
        <w:ind w:left="4423" w:hanging="420"/>
      </w:pPr>
      <w:rPr>
        <w:rFonts w:ascii="Wingdings" w:hAnsi="Wingdings" w:cs="Wingdings" w:hint="default"/>
      </w:rPr>
    </w:lvl>
  </w:abstractNum>
  <w:abstractNum w:abstractNumId="3">
    <w:nsid w:val="2D1946BF"/>
    <w:multiLevelType w:val="multilevel"/>
    <w:tmpl w:val="B134BF3E"/>
    <w:lvl w:ilvl="0">
      <w:start w:val="1"/>
      <w:numFmt w:val="japaneseCounting"/>
      <w:lvlText w:val="（%1）"/>
      <w:lvlJc w:val="left"/>
      <w:pPr>
        <w:ind w:left="2220" w:hanging="420"/>
      </w:pPr>
      <w:rPr>
        <w:rFonts w:ascii="Times New Roman" w:eastAsia="Times New Roman" w:hAnsi="Times New Roman"/>
      </w:rPr>
    </w:lvl>
    <w:lvl w:ilvl="1">
      <w:start w:val="1"/>
      <w:numFmt w:val="bullet"/>
      <w:lvlText w:val=""/>
      <w:lvlJc w:val="left"/>
      <w:pPr>
        <w:ind w:left="2640" w:hanging="420"/>
      </w:pPr>
      <w:rPr>
        <w:rFonts w:ascii="Wingdings" w:hAnsi="Wingdings" w:cs="Wingdings" w:hint="default"/>
      </w:rPr>
    </w:lvl>
    <w:lvl w:ilvl="2">
      <w:start w:val="1"/>
      <w:numFmt w:val="bullet"/>
      <w:lvlText w:val=""/>
      <w:lvlJc w:val="left"/>
      <w:pPr>
        <w:ind w:left="3060" w:hanging="420"/>
      </w:pPr>
      <w:rPr>
        <w:rFonts w:ascii="Wingdings" w:hAnsi="Wingdings" w:cs="Wingdings" w:hint="default"/>
      </w:rPr>
    </w:lvl>
    <w:lvl w:ilvl="3">
      <w:start w:val="1"/>
      <w:numFmt w:val="bullet"/>
      <w:lvlText w:val=""/>
      <w:lvlJc w:val="left"/>
      <w:pPr>
        <w:ind w:left="3480" w:hanging="420"/>
      </w:pPr>
      <w:rPr>
        <w:rFonts w:ascii="Wingdings" w:hAnsi="Wingdings" w:cs="Wingdings" w:hint="default"/>
      </w:rPr>
    </w:lvl>
    <w:lvl w:ilvl="4">
      <w:start w:val="1"/>
      <w:numFmt w:val="bullet"/>
      <w:lvlText w:val=""/>
      <w:lvlJc w:val="left"/>
      <w:pPr>
        <w:ind w:left="3900" w:hanging="420"/>
      </w:pPr>
      <w:rPr>
        <w:rFonts w:ascii="Wingdings" w:hAnsi="Wingdings" w:cs="Wingdings" w:hint="default"/>
      </w:rPr>
    </w:lvl>
    <w:lvl w:ilvl="5">
      <w:start w:val="1"/>
      <w:numFmt w:val="bullet"/>
      <w:lvlText w:val=""/>
      <w:lvlJc w:val="left"/>
      <w:pPr>
        <w:ind w:left="4320" w:hanging="420"/>
      </w:pPr>
      <w:rPr>
        <w:rFonts w:ascii="Wingdings" w:hAnsi="Wingdings" w:cs="Wingdings" w:hint="default"/>
      </w:rPr>
    </w:lvl>
    <w:lvl w:ilvl="6">
      <w:start w:val="1"/>
      <w:numFmt w:val="bullet"/>
      <w:lvlText w:val=""/>
      <w:lvlJc w:val="left"/>
      <w:pPr>
        <w:ind w:left="4740" w:hanging="420"/>
      </w:pPr>
      <w:rPr>
        <w:rFonts w:ascii="Wingdings" w:hAnsi="Wingdings" w:cs="Wingdings" w:hint="default"/>
      </w:rPr>
    </w:lvl>
    <w:lvl w:ilvl="7">
      <w:start w:val="1"/>
      <w:numFmt w:val="bullet"/>
      <w:lvlText w:val=""/>
      <w:lvlJc w:val="left"/>
      <w:pPr>
        <w:ind w:left="5160" w:hanging="420"/>
      </w:pPr>
      <w:rPr>
        <w:rFonts w:ascii="Wingdings" w:hAnsi="Wingdings" w:cs="Wingdings" w:hint="default"/>
      </w:rPr>
    </w:lvl>
    <w:lvl w:ilvl="8">
      <w:start w:val="1"/>
      <w:numFmt w:val="bullet"/>
      <w:lvlText w:val=""/>
      <w:lvlJc w:val="left"/>
      <w:pPr>
        <w:ind w:left="5580" w:hanging="420"/>
      </w:pPr>
      <w:rPr>
        <w:rFonts w:ascii="Wingdings" w:hAnsi="Wingdings" w:cs="Wingdings" w:hint="default"/>
      </w:rPr>
    </w:lvl>
  </w:abstractNum>
  <w:abstractNum w:abstractNumId="4">
    <w:nsid w:val="4A6C6743"/>
    <w:multiLevelType w:val="multilevel"/>
    <w:tmpl w:val="B134BF3E"/>
    <w:lvl w:ilvl="0">
      <w:start w:val="1"/>
      <w:numFmt w:val="japaneseCounting"/>
      <w:lvlText w:val="（%1）"/>
      <w:lvlJc w:val="left"/>
      <w:pPr>
        <w:ind w:left="1063" w:hanging="420"/>
      </w:pPr>
      <w:rPr>
        <w:rFonts w:ascii="Times New Roman" w:eastAsia="Times New Roman" w:hAnsi="Times New Roman"/>
      </w:rPr>
    </w:lvl>
    <w:lvl w:ilvl="1">
      <w:start w:val="1"/>
      <w:numFmt w:val="bullet"/>
      <w:lvlText w:val=""/>
      <w:lvlJc w:val="left"/>
      <w:pPr>
        <w:ind w:left="1483" w:hanging="420"/>
      </w:pPr>
      <w:rPr>
        <w:rFonts w:ascii="Wingdings" w:hAnsi="Wingdings" w:cs="Wingdings" w:hint="default"/>
      </w:rPr>
    </w:lvl>
    <w:lvl w:ilvl="2">
      <w:start w:val="1"/>
      <w:numFmt w:val="bullet"/>
      <w:lvlText w:val=""/>
      <w:lvlJc w:val="left"/>
      <w:pPr>
        <w:ind w:left="1903" w:hanging="420"/>
      </w:pPr>
      <w:rPr>
        <w:rFonts w:ascii="Wingdings" w:hAnsi="Wingdings" w:cs="Wingdings" w:hint="default"/>
      </w:rPr>
    </w:lvl>
    <w:lvl w:ilvl="3">
      <w:start w:val="1"/>
      <w:numFmt w:val="bullet"/>
      <w:lvlText w:val=""/>
      <w:lvlJc w:val="left"/>
      <w:pPr>
        <w:ind w:left="2323" w:hanging="420"/>
      </w:pPr>
      <w:rPr>
        <w:rFonts w:ascii="Wingdings" w:hAnsi="Wingdings" w:cs="Wingdings" w:hint="default"/>
      </w:rPr>
    </w:lvl>
    <w:lvl w:ilvl="4">
      <w:start w:val="1"/>
      <w:numFmt w:val="bullet"/>
      <w:lvlText w:val=""/>
      <w:lvlJc w:val="left"/>
      <w:pPr>
        <w:ind w:left="2743" w:hanging="420"/>
      </w:pPr>
      <w:rPr>
        <w:rFonts w:ascii="Wingdings" w:hAnsi="Wingdings" w:cs="Wingdings" w:hint="default"/>
      </w:rPr>
    </w:lvl>
    <w:lvl w:ilvl="5">
      <w:start w:val="1"/>
      <w:numFmt w:val="bullet"/>
      <w:lvlText w:val=""/>
      <w:lvlJc w:val="left"/>
      <w:pPr>
        <w:ind w:left="3163" w:hanging="420"/>
      </w:pPr>
      <w:rPr>
        <w:rFonts w:ascii="Wingdings" w:hAnsi="Wingdings" w:cs="Wingdings" w:hint="default"/>
      </w:rPr>
    </w:lvl>
    <w:lvl w:ilvl="6">
      <w:start w:val="1"/>
      <w:numFmt w:val="bullet"/>
      <w:lvlText w:val=""/>
      <w:lvlJc w:val="left"/>
      <w:pPr>
        <w:ind w:left="3583" w:hanging="420"/>
      </w:pPr>
      <w:rPr>
        <w:rFonts w:ascii="Wingdings" w:hAnsi="Wingdings" w:cs="Wingdings" w:hint="default"/>
      </w:rPr>
    </w:lvl>
    <w:lvl w:ilvl="7">
      <w:start w:val="1"/>
      <w:numFmt w:val="bullet"/>
      <w:lvlText w:val=""/>
      <w:lvlJc w:val="left"/>
      <w:pPr>
        <w:ind w:left="4003" w:hanging="420"/>
      </w:pPr>
      <w:rPr>
        <w:rFonts w:ascii="Wingdings" w:hAnsi="Wingdings" w:cs="Wingdings" w:hint="default"/>
      </w:rPr>
    </w:lvl>
    <w:lvl w:ilvl="8">
      <w:start w:val="1"/>
      <w:numFmt w:val="bullet"/>
      <w:lvlText w:val=""/>
      <w:lvlJc w:val="left"/>
      <w:pPr>
        <w:ind w:left="4423" w:hanging="420"/>
      </w:pPr>
      <w:rPr>
        <w:rFonts w:ascii="Wingdings" w:hAnsi="Wingdings" w:cs="Wingdings" w:hint="default"/>
      </w:rPr>
    </w:lvl>
  </w:abstractNum>
  <w:abstractNum w:abstractNumId="5">
    <w:nsid w:val="4D4811E5"/>
    <w:multiLevelType w:val="hybridMultilevel"/>
    <w:tmpl w:val="DDF24FD2"/>
    <w:lvl w:ilvl="0" w:tplc="85B4B4E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7CA7E24"/>
    <w:multiLevelType w:val="hybridMultilevel"/>
    <w:tmpl w:val="B134BF3E"/>
    <w:lvl w:ilvl="0" w:tplc="3A2CFDD4">
      <w:start w:val="1"/>
      <w:numFmt w:val="japaneseCounting"/>
      <w:lvlText w:val="（%1）"/>
      <w:lvlJc w:val="left"/>
      <w:pPr>
        <w:ind w:left="2220" w:hanging="420"/>
      </w:pPr>
      <w:rPr>
        <w:rFonts w:ascii="Times New Roman" w:eastAsia="Times New Roman" w:hAnsi="Times New Roman"/>
      </w:rPr>
    </w:lvl>
    <w:lvl w:ilvl="1" w:tplc="04090003">
      <w:start w:val="1"/>
      <w:numFmt w:val="bullet"/>
      <w:lvlText w:val=""/>
      <w:lvlJc w:val="left"/>
      <w:pPr>
        <w:ind w:left="2640" w:hanging="420"/>
      </w:pPr>
      <w:rPr>
        <w:rFonts w:ascii="Wingdings" w:hAnsi="Wingdings" w:cs="Wingdings" w:hint="default"/>
      </w:rPr>
    </w:lvl>
    <w:lvl w:ilvl="2" w:tplc="04090005">
      <w:start w:val="1"/>
      <w:numFmt w:val="bullet"/>
      <w:lvlText w:val=""/>
      <w:lvlJc w:val="left"/>
      <w:pPr>
        <w:ind w:left="3060" w:hanging="420"/>
      </w:pPr>
      <w:rPr>
        <w:rFonts w:ascii="Wingdings" w:hAnsi="Wingdings" w:cs="Wingdings" w:hint="default"/>
      </w:rPr>
    </w:lvl>
    <w:lvl w:ilvl="3" w:tplc="04090001">
      <w:start w:val="1"/>
      <w:numFmt w:val="bullet"/>
      <w:lvlText w:val=""/>
      <w:lvlJc w:val="left"/>
      <w:pPr>
        <w:ind w:left="3480" w:hanging="420"/>
      </w:pPr>
      <w:rPr>
        <w:rFonts w:ascii="Wingdings" w:hAnsi="Wingdings" w:cs="Wingdings" w:hint="default"/>
      </w:rPr>
    </w:lvl>
    <w:lvl w:ilvl="4" w:tplc="04090003">
      <w:start w:val="1"/>
      <w:numFmt w:val="bullet"/>
      <w:lvlText w:val=""/>
      <w:lvlJc w:val="left"/>
      <w:pPr>
        <w:ind w:left="3900" w:hanging="420"/>
      </w:pPr>
      <w:rPr>
        <w:rFonts w:ascii="Wingdings" w:hAnsi="Wingdings" w:cs="Wingdings" w:hint="default"/>
      </w:rPr>
    </w:lvl>
    <w:lvl w:ilvl="5" w:tplc="04090005">
      <w:start w:val="1"/>
      <w:numFmt w:val="bullet"/>
      <w:lvlText w:val=""/>
      <w:lvlJc w:val="left"/>
      <w:pPr>
        <w:ind w:left="4320" w:hanging="420"/>
      </w:pPr>
      <w:rPr>
        <w:rFonts w:ascii="Wingdings" w:hAnsi="Wingdings" w:cs="Wingdings" w:hint="default"/>
      </w:rPr>
    </w:lvl>
    <w:lvl w:ilvl="6" w:tplc="04090001">
      <w:start w:val="1"/>
      <w:numFmt w:val="bullet"/>
      <w:lvlText w:val=""/>
      <w:lvlJc w:val="left"/>
      <w:pPr>
        <w:ind w:left="4740" w:hanging="420"/>
      </w:pPr>
      <w:rPr>
        <w:rFonts w:ascii="Wingdings" w:hAnsi="Wingdings" w:cs="Wingdings" w:hint="default"/>
      </w:rPr>
    </w:lvl>
    <w:lvl w:ilvl="7" w:tplc="04090003">
      <w:start w:val="1"/>
      <w:numFmt w:val="bullet"/>
      <w:lvlText w:val=""/>
      <w:lvlJc w:val="left"/>
      <w:pPr>
        <w:ind w:left="5160" w:hanging="420"/>
      </w:pPr>
      <w:rPr>
        <w:rFonts w:ascii="Wingdings" w:hAnsi="Wingdings" w:cs="Wingdings" w:hint="default"/>
      </w:rPr>
    </w:lvl>
    <w:lvl w:ilvl="8" w:tplc="04090005">
      <w:start w:val="1"/>
      <w:numFmt w:val="bullet"/>
      <w:lvlText w:val=""/>
      <w:lvlJc w:val="left"/>
      <w:pPr>
        <w:ind w:left="5580" w:hanging="420"/>
      </w:pPr>
      <w:rPr>
        <w:rFonts w:ascii="Wingdings" w:hAnsi="Wingdings" w:cs="Wingdings" w:hint="default"/>
      </w:rPr>
    </w:lvl>
  </w:abstractNum>
  <w:abstractNum w:abstractNumId="7">
    <w:nsid w:val="6BF157D0"/>
    <w:multiLevelType w:val="hybridMultilevel"/>
    <w:tmpl w:val="218C6428"/>
    <w:lvl w:ilvl="0" w:tplc="2E609EA2">
      <w:start w:val="1"/>
      <w:numFmt w:val="japaneseCounting"/>
      <w:lvlText w:val="%1、"/>
      <w:lvlJc w:val="left"/>
      <w:pPr>
        <w:ind w:left="1860" w:hanging="72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8">
    <w:nsid w:val="6FA54BEA"/>
    <w:multiLevelType w:val="hybridMultilevel"/>
    <w:tmpl w:val="F06C239A"/>
    <w:lvl w:ilvl="0" w:tplc="9E967EB8">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6"/>
  </w:num>
  <w:num w:numId="3">
    <w:abstractNumId w:val="2"/>
  </w:num>
  <w:num w:numId="4">
    <w:abstractNumId w:val="4"/>
  </w:num>
  <w:num w:numId="5">
    <w:abstractNumId w:val="3"/>
  </w:num>
  <w:num w:numId="6">
    <w:abstractNumId w:val="1"/>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010D"/>
    <w:rsid w:val="00000DDD"/>
    <w:rsid w:val="00001E2B"/>
    <w:rsid w:val="00002D3A"/>
    <w:rsid w:val="0000576F"/>
    <w:rsid w:val="00006281"/>
    <w:rsid w:val="000119BC"/>
    <w:rsid w:val="00014025"/>
    <w:rsid w:val="000156D2"/>
    <w:rsid w:val="00017077"/>
    <w:rsid w:val="0001722D"/>
    <w:rsid w:val="00020A73"/>
    <w:rsid w:val="00020E13"/>
    <w:rsid w:val="00022364"/>
    <w:rsid w:val="000245C4"/>
    <w:rsid w:val="000250C0"/>
    <w:rsid w:val="0003092A"/>
    <w:rsid w:val="00032052"/>
    <w:rsid w:val="000322A4"/>
    <w:rsid w:val="000324A3"/>
    <w:rsid w:val="00033F82"/>
    <w:rsid w:val="000341A7"/>
    <w:rsid w:val="000353D4"/>
    <w:rsid w:val="00036822"/>
    <w:rsid w:val="00036A9D"/>
    <w:rsid w:val="00036E63"/>
    <w:rsid w:val="000378FB"/>
    <w:rsid w:val="00041458"/>
    <w:rsid w:val="00041716"/>
    <w:rsid w:val="0004189F"/>
    <w:rsid w:val="00042C79"/>
    <w:rsid w:val="00044380"/>
    <w:rsid w:val="00045F38"/>
    <w:rsid w:val="00051D1D"/>
    <w:rsid w:val="00052258"/>
    <w:rsid w:val="000530D7"/>
    <w:rsid w:val="00053E5E"/>
    <w:rsid w:val="000560E1"/>
    <w:rsid w:val="00060C9D"/>
    <w:rsid w:val="00061031"/>
    <w:rsid w:val="000618FA"/>
    <w:rsid w:val="000619BE"/>
    <w:rsid w:val="000619CD"/>
    <w:rsid w:val="00061B4F"/>
    <w:rsid w:val="00062294"/>
    <w:rsid w:val="000624FC"/>
    <w:rsid w:val="00066BC5"/>
    <w:rsid w:val="00067281"/>
    <w:rsid w:val="0007323E"/>
    <w:rsid w:val="00073750"/>
    <w:rsid w:val="00074878"/>
    <w:rsid w:val="00077487"/>
    <w:rsid w:val="00084F96"/>
    <w:rsid w:val="0009154B"/>
    <w:rsid w:val="00091CFC"/>
    <w:rsid w:val="0009264B"/>
    <w:rsid w:val="0009787E"/>
    <w:rsid w:val="000A1314"/>
    <w:rsid w:val="000A1C06"/>
    <w:rsid w:val="000A22E3"/>
    <w:rsid w:val="000A4ADF"/>
    <w:rsid w:val="000A67C5"/>
    <w:rsid w:val="000B437B"/>
    <w:rsid w:val="000B4D3F"/>
    <w:rsid w:val="000B650E"/>
    <w:rsid w:val="000C0845"/>
    <w:rsid w:val="000C0DE2"/>
    <w:rsid w:val="000C31BB"/>
    <w:rsid w:val="000C3439"/>
    <w:rsid w:val="000C404A"/>
    <w:rsid w:val="000C4584"/>
    <w:rsid w:val="000C506A"/>
    <w:rsid w:val="000C5168"/>
    <w:rsid w:val="000C592F"/>
    <w:rsid w:val="000D211F"/>
    <w:rsid w:val="000D2755"/>
    <w:rsid w:val="000D4404"/>
    <w:rsid w:val="000D4487"/>
    <w:rsid w:val="000D6048"/>
    <w:rsid w:val="000E0B4C"/>
    <w:rsid w:val="000E0C8B"/>
    <w:rsid w:val="000E1D19"/>
    <w:rsid w:val="000E5B55"/>
    <w:rsid w:val="000F51E8"/>
    <w:rsid w:val="000F6F17"/>
    <w:rsid w:val="001012F2"/>
    <w:rsid w:val="001015A0"/>
    <w:rsid w:val="00104B7F"/>
    <w:rsid w:val="00105772"/>
    <w:rsid w:val="001106DF"/>
    <w:rsid w:val="001111F6"/>
    <w:rsid w:val="00115A38"/>
    <w:rsid w:val="00117B46"/>
    <w:rsid w:val="00121371"/>
    <w:rsid w:val="00121FD0"/>
    <w:rsid w:val="001221FC"/>
    <w:rsid w:val="0012394F"/>
    <w:rsid w:val="0012405C"/>
    <w:rsid w:val="00125077"/>
    <w:rsid w:val="00125844"/>
    <w:rsid w:val="0012619C"/>
    <w:rsid w:val="00126D09"/>
    <w:rsid w:val="0012756C"/>
    <w:rsid w:val="00130439"/>
    <w:rsid w:val="00133614"/>
    <w:rsid w:val="0013363D"/>
    <w:rsid w:val="00134EFF"/>
    <w:rsid w:val="0013539B"/>
    <w:rsid w:val="0013564E"/>
    <w:rsid w:val="00135F67"/>
    <w:rsid w:val="0013609F"/>
    <w:rsid w:val="00137387"/>
    <w:rsid w:val="00137AE7"/>
    <w:rsid w:val="00142D19"/>
    <w:rsid w:val="00143D1A"/>
    <w:rsid w:val="0015010D"/>
    <w:rsid w:val="00150826"/>
    <w:rsid w:val="00150CAA"/>
    <w:rsid w:val="00151F4A"/>
    <w:rsid w:val="00152227"/>
    <w:rsid w:val="00153EA9"/>
    <w:rsid w:val="00155B97"/>
    <w:rsid w:val="00156EFF"/>
    <w:rsid w:val="00157C4A"/>
    <w:rsid w:val="00157FD6"/>
    <w:rsid w:val="0016302E"/>
    <w:rsid w:val="001642EE"/>
    <w:rsid w:val="00164EE4"/>
    <w:rsid w:val="0016610A"/>
    <w:rsid w:val="001676DD"/>
    <w:rsid w:val="001703A1"/>
    <w:rsid w:val="001707B1"/>
    <w:rsid w:val="001711A7"/>
    <w:rsid w:val="00171DE0"/>
    <w:rsid w:val="00172594"/>
    <w:rsid w:val="00176407"/>
    <w:rsid w:val="00176570"/>
    <w:rsid w:val="00180CF2"/>
    <w:rsid w:val="00180F31"/>
    <w:rsid w:val="00183618"/>
    <w:rsid w:val="00183A74"/>
    <w:rsid w:val="00184943"/>
    <w:rsid w:val="00185E94"/>
    <w:rsid w:val="00191358"/>
    <w:rsid w:val="0019474E"/>
    <w:rsid w:val="00197302"/>
    <w:rsid w:val="00197FFE"/>
    <w:rsid w:val="001A026D"/>
    <w:rsid w:val="001A062A"/>
    <w:rsid w:val="001A6289"/>
    <w:rsid w:val="001B1DE7"/>
    <w:rsid w:val="001B256A"/>
    <w:rsid w:val="001B792E"/>
    <w:rsid w:val="001B7BF2"/>
    <w:rsid w:val="001C0B69"/>
    <w:rsid w:val="001C1473"/>
    <w:rsid w:val="001C259F"/>
    <w:rsid w:val="001C6333"/>
    <w:rsid w:val="001D00CD"/>
    <w:rsid w:val="001D0E95"/>
    <w:rsid w:val="001D1871"/>
    <w:rsid w:val="001D5D63"/>
    <w:rsid w:val="001D5DC8"/>
    <w:rsid w:val="001E09F6"/>
    <w:rsid w:val="001E2318"/>
    <w:rsid w:val="001E2351"/>
    <w:rsid w:val="001E5013"/>
    <w:rsid w:val="001E55D8"/>
    <w:rsid w:val="001E7DA7"/>
    <w:rsid w:val="001F0927"/>
    <w:rsid w:val="001F1ACC"/>
    <w:rsid w:val="001F2631"/>
    <w:rsid w:val="001F788C"/>
    <w:rsid w:val="001F7ABB"/>
    <w:rsid w:val="001F7D10"/>
    <w:rsid w:val="002003B3"/>
    <w:rsid w:val="00200532"/>
    <w:rsid w:val="0020057F"/>
    <w:rsid w:val="002005A7"/>
    <w:rsid w:val="002040EB"/>
    <w:rsid w:val="0020519C"/>
    <w:rsid w:val="002073EF"/>
    <w:rsid w:val="0020779F"/>
    <w:rsid w:val="00210B37"/>
    <w:rsid w:val="00212BC7"/>
    <w:rsid w:val="00212C26"/>
    <w:rsid w:val="0021464F"/>
    <w:rsid w:val="00215114"/>
    <w:rsid w:val="00215F92"/>
    <w:rsid w:val="0021730E"/>
    <w:rsid w:val="0021783F"/>
    <w:rsid w:val="0022201F"/>
    <w:rsid w:val="00222AA1"/>
    <w:rsid w:val="00223D94"/>
    <w:rsid w:val="00223F6F"/>
    <w:rsid w:val="002247D2"/>
    <w:rsid w:val="002273DA"/>
    <w:rsid w:val="00227E2B"/>
    <w:rsid w:val="00231153"/>
    <w:rsid w:val="00231717"/>
    <w:rsid w:val="00231E30"/>
    <w:rsid w:val="002361CA"/>
    <w:rsid w:val="00240D10"/>
    <w:rsid w:val="00241967"/>
    <w:rsid w:val="00242606"/>
    <w:rsid w:val="002453B7"/>
    <w:rsid w:val="00245A9F"/>
    <w:rsid w:val="002468FD"/>
    <w:rsid w:val="002540E0"/>
    <w:rsid w:val="00255B45"/>
    <w:rsid w:val="00261ED7"/>
    <w:rsid w:val="00263B5E"/>
    <w:rsid w:val="0026404D"/>
    <w:rsid w:val="00265460"/>
    <w:rsid w:val="002728B2"/>
    <w:rsid w:val="00272A22"/>
    <w:rsid w:val="00273A64"/>
    <w:rsid w:val="00273A83"/>
    <w:rsid w:val="0027556C"/>
    <w:rsid w:val="002774B1"/>
    <w:rsid w:val="002776EE"/>
    <w:rsid w:val="002819CA"/>
    <w:rsid w:val="002828CE"/>
    <w:rsid w:val="00284B88"/>
    <w:rsid w:val="00287753"/>
    <w:rsid w:val="00287F50"/>
    <w:rsid w:val="00293924"/>
    <w:rsid w:val="00293AFB"/>
    <w:rsid w:val="00294001"/>
    <w:rsid w:val="002940FA"/>
    <w:rsid w:val="0029647C"/>
    <w:rsid w:val="00297656"/>
    <w:rsid w:val="00297DA9"/>
    <w:rsid w:val="002A0037"/>
    <w:rsid w:val="002A205F"/>
    <w:rsid w:val="002A3771"/>
    <w:rsid w:val="002A543E"/>
    <w:rsid w:val="002B0F77"/>
    <w:rsid w:val="002B12BC"/>
    <w:rsid w:val="002B1D7B"/>
    <w:rsid w:val="002B22CA"/>
    <w:rsid w:val="002B2F36"/>
    <w:rsid w:val="002B5297"/>
    <w:rsid w:val="002B5A7F"/>
    <w:rsid w:val="002B5C30"/>
    <w:rsid w:val="002B611A"/>
    <w:rsid w:val="002B61B3"/>
    <w:rsid w:val="002B68C5"/>
    <w:rsid w:val="002C06FA"/>
    <w:rsid w:val="002C1A10"/>
    <w:rsid w:val="002C3955"/>
    <w:rsid w:val="002C4FD2"/>
    <w:rsid w:val="002C616D"/>
    <w:rsid w:val="002C676E"/>
    <w:rsid w:val="002D126E"/>
    <w:rsid w:val="002D139C"/>
    <w:rsid w:val="002D1A54"/>
    <w:rsid w:val="002E1D4A"/>
    <w:rsid w:val="002E208E"/>
    <w:rsid w:val="002E602B"/>
    <w:rsid w:val="002E7134"/>
    <w:rsid w:val="002F093F"/>
    <w:rsid w:val="002F20B3"/>
    <w:rsid w:val="00303690"/>
    <w:rsid w:val="00304EFF"/>
    <w:rsid w:val="00305968"/>
    <w:rsid w:val="0030609D"/>
    <w:rsid w:val="0030667F"/>
    <w:rsid w:val="00306DD1"/>
    <w:rsid w:val="003127AB"/>
    <w:rsid w:val="003138EE"/>
    <w:rsid w:val="00316808"/>
    <w:rsid w:val="00317D0F"/>
    <w:rsid w:val="003211DC"/>
    <w:rsid w:val="00330614"/>
    <w:rsid w:val="0033089F"/>
    <w:rsid w:val="00330FDE"/>
    <w:rsid w:val="00331D53"/>
    <w:rsid w:val="00332214"/>
    <w:rsid w:val="003332A1"/>
    <w:rsid w:val="003359C5"/>
    <w:rsid w:val="00340FA8"/>
    <w:rsid w:val="00341659"/>
    <w:rsid w:val="00342DB0"/>
    <w:rsid w:val="00344168"/>
    <w:rsid w:val="00347530"/>
    <w:rsid w:val="00352127"/>
    <w:rsid w:val="00352E29"/>
    <w:rsid w:val="003540C8"/>
    <w:rsid w:val="003544E2"/>
    <w:rsid w:val="0035498C"/>
    <w:rsid w:val="00354EDF"/>
    <w:rsid w:val="003555A3"/>
    <w:rsid w:val="00356100"/>
    <w:rsid w:val="003572A3"/>
    <w:rsid w:val="00357DA3"/>
    <w:rsid w:val="00357F46"/>
    <w:rsid w:val="003602B8"/>
    <w:rsid w:val="00362222"/>
    <w:rsid w:val="003629F1"/>
    <w:rsid w:val="003644A2"/>
    <w:rsid w:val="00364C56"/>
    <w:rsid w:val="003659C0"/>
    <w:rsid w:val="00367560"/>
    <w:rsid w:val="0037114D"/>
    <w:rsid w:val="00376AAE"/>
    <w:rsid w:val="00376E47"/>
    <w:rsid w:val="00377414"/>
    <w:rsid w:val="003779C9"/>
    <w:rsid w:val="00380462"/>
    <w:rsid w:val="003845C8"/>
    <w:rsid w:val="00384659"/>
    <w:rsid w:val="00387EAA"/>
    <w:rsid w:val="00392524"/>
    <w:rsid w:val="0039293C"/>
    <w:rsid w:val="00393032"/>
    <w:rsid w:val="00396A1F"/>
    <w:rsid w:val="003A2059"/>
    <w:rsid w:val="003A3B7C"/>
    <w:rsid w:val="003A3F04"/>
    <w:rsid w:val="003A408C"/>
    <w:rsid w:val="003A4FCB"/>
    <w:rsid w:val="003A717A"/>
    <w:rsid w:val="003B0440"/>
    <w:rsid w:val="003B0A93"/>
    <w:rsid w:val="003B14AF"/>
    <w:rsid w:val="003B2E28"/>
    <w:rsid w:val="003B598A"/>
    <w:rsid w:val="003B5DE2"/>
    <w:rsid w:val="003B672C"/>
    <w:rsid w:val="003C3A87"/>
    <w:rsid w:val="003C4A94"/>
    <w:rsid w:val="003C63F2"/>
    <w:rsid w:val="003C6C72"/>
    <w:rsid w:val="003D1411"/>
    <w:rsid w:val="003D1712"/>
    <w:rsid w:val="003D1AEC"/>
    <w:rsid w:val="003D1E72"/>
    <w:rsid w:val="003D2A9C"/>
    <w:rsid w:val="003D30AD"/>
    <w:rsid w:val="003D7F3D"/>
    <w:rsid w:val="003E0C1F"/>
    <w:rsid w:val="003E129A"/>
    <w:rsid w:val="003E18B1"/>
    <w:rsid w:val="003F0BD4"/>
    <w:rsid w:val="003F1541"/>
    <w:rsid w:val="003F66C2"/>
    <w:rsid w:val="0040172C"/>
    <w:rsid w:val="00402D65"/>
    <w:rsid w:val="00403CE4"/>
    <w:rsid w:val="00404168"/>
    <w:rsid w:val="00405447"/>
    <w:rsid w:val="00411E17"/>
    <w:rsid w:val="004138D9"/>
    <w:rsid w:val="00415457"/>
    <w:rsid w:val="00415BFD"/>
    <w:rsid w:val="00417C68"/>
    <w:rsid w:val="0042094F"/>
    <w:rsid w:val="00423749"/>
    <w:rsid w:val="00424FB1"/>
    <w:rsid w:val="00425875"/>
    <w:rsid w:val="00427BC0"/>
    <w:rsid w:val="004311E8"/>
    <w:rsid w:val="0043210A"/>
    <w:rsid w:val="00433491"/>
    <w:rsid w:val="00434BAB"/>
    <w:rsid w:val="00437D99"/>
    <w:rsid w:val="004404A0"/>
    <w:rsid w:val="00442FDF"/>
    <w:rsid w:val="0044320E"/>
    <w:rsid w:val="004438F9"/>
    <w:rsid w:val="00443A37"/>
    <w:rsid w:val="0044725D"/>
    <w:rsid w:val="004474EB"/>
    <w:rsid w:val="00447ACB"/>
    <w:rsid w:val="00453B6A"/>
    <w:rsid w:val="00457456"/>
    <w:rsid w:val="00460A52"/>
    <w:rsid w:val="0046125D"/>
    <w:rsid w:val="004622F6"/>
    <w:rsid w:val="0046540A"/>
    <w:rsid w:val="00465724"/>
    <w:rsid w:val="00465748"/>
    <w:rsid w:val="004667A9"/>
    <w:rsid w:val="00472A3F"/>
    <w:rsid w:val="00474399"/>
    <w:rsid w:val="004768A9"/>
    <w:rsid w:val="00476FCC"/>
    <w:rsid w:val="00481BA9"/>
    <w:rsid w:val="004823B0"/>
    <w:rsid w:val="00483520"/>
    <w:rsid w:val="00483CFB"/>
    <w:rsid w:val="0048587A"/>
    <w:rsid w:val="00490722"/>
    <w:rsid w:val="00490FBE"/>
    <w:rsid w:val="004957FF"/>
    <w:rsid w:val="00495AAA"/>
    <w:rsid w:val="004A0617"/>
    <w:rsid w:val="004A11F2"/>
    <w:rsid w:val="004A1A3B"/>
    <w:rsid w:val="004A2088"/>
    <w:rsid w:val="004A35F1"/>
    <w:rsid w:val="004A42A8"/>
    <w:rsid w:val="004A7B8F"/>
    <w:rsid w:val="004B09F7"/>
    <w:rsid w:val="004B0E97"/>
    <w:rsid w:val="004B1B93"/>
    <w:rsid w:val="004B4ADD"/>
    <w:rsid w:val="004C0449"/>
    <w:rsid w:val="004C1C80"/>
    <w:rsid w:val="004C475A"/>
    <w:rsid w:val="004C5158"/>
    <w:rsid w:val="004C64C5"/>
    <w:rsid w:val="004C7279"/>
    <w:rsid w:val="004C7F00"/>
    <w:rsid w:val="004D0097"/>
    <w:rsid w:val="004D2D41"/>
    <w:rsid w:val="004D6FC4"/>
    <w:rsid w:val="004D7608"/>
    <w:rsid w:val="004D77AE"/>
    <w:rsid w:val="004E1A65"/>
    <w:rsid w:val="004E3C41"/>
    <w:rsid w:val="004E53B8"/>
    <w:rsid w:val="004E7228"/>
    <w:rsid w:val="004F1B70"/>
    <w:rsid w:val="004F1BA0"/>
    <w:rsid w:val="004F721D"/>
    <w:rsid w:val="00502579"/>
    <w:rsid w:val="0050497F"/>
    <w:rsid w:val="005118DD"/>
    <w:rsid w:val="00511A33"/>
    <w:rsid w:val="00512A51"/>
    <w:rsid w:val="00520BEC"/>
    <w:rsid w:val="0052224A"/>
    <w:rsid w:val="00527756"/>
    <w:rsid w:val="00527D93"/>
    <w:rsid w:val="00530410"/>
    <w:rsid w:val="00531A4D"/>
    <w:rsid w:val="005343D7"/>
    <w:rsid w:val="005363FF"/>
    <w:rsid w:val="005366D4"/>
    <w:rsid w:val="00536D26"/>
    <w:rsid w:val="005406A7"/>
    <w:rsid w:val="0054166F"/>
    <w:rsid w:val="0054242C"/>
    <w:rsid w:val="00544532"/>
    <w:rsid w:val="00545CD7"/>
    <w:rsid w:val="00553F7C"/>
    <w:rsid w:val="005544ED"/>
    <w:rsid w:val="00561A00"/>
    <w:rsid w:val="0056240A"/>
    <w:rsid w:val="005634DF"/>
    <w:rsid w:val="00563690"/>
    <w:rsid w:val="00563BCA"/>
    <w:rsid w:val="005660CF"/>
    <w:rsid w:val="00570ECE"/>
    <w:rsid w:val="00571C21"/>
    <w:rsid w:val="005729BA"/>
    <w:rsid w:val="00574A97"/>
    <w:rsid w:val="00576433"/>
    <w:rsid w:val="00576A6D"/>
    <w:rsid w:val="00576B5E"/>
    <w:rsid w:val="005779C3"/>
    <w:rsid w:val="00577E96"/>
    <w:rsid w:val="005807ED"/>
    <w:rsid w:val="00580F36"/>
    <w:rsid w:val="00581739"/>
    <w:rsid w:val="00582562"/>
    <w:rsid w:val="00590EDE"/>
    <w:rsid w:val="0059103E"/>
    <w:rsid w:val="0059152D"/>
    <w:rsid w:val="005917D8"/>
    <w:rsid w:val="005945C7"/>
    <w:rsid w:val="00596708"/>
    <w:rsid w:val="00596E76"/>
    <w:rsid w:val="00597470"/>
    <w:rsid w:val="005A2482"/>
    <w:rsid w:val="005A3F80"/>
    <w:rsid w:val="005A4F13"/>
    <w:rsid w:val="005A7ABA"/>
    <w:rsid w:val="005B00FF"/>
    <w:rsid w:val="005B046C"/>
    <w:rsid w:val="005B05D4"/>
    <w:rsid w:val="005B0FFA"/>
    <w:rsid w:val="005B3318"/>
    <w:rsid w:val="005B47FF"/>
    <w:rsid w:val="005B4C63"/>
    <w:rsid w:val="005B4CBD"/>
    <w:rsid w:val="005B6690"/>
    <w:rsid w:val="005C02A3"/>
    <w:rsid w:val="005C0B28"/>
    <w:rsid w:val="005C11BB"/>
    <w:rsid w:val="005C126E"/>
    <w:rsid w:val="005C4C03"/>
    <w:rsid w:val="005C5465"/>
    <w:rsid w:val="005C6F64"/>
    <w:rsid w:val="005C7075"/>
    <w:rsid w:val="005C7778"/>
    <w:rsid w:val="005C7EC3"/>
    <w:rsid w:val="005D0835"/>
    <w:rsid w:val="005E0360"/>
    <w:rsid w:val="005E071C"/>
    <w:rsid w:val="005E0A88"/>
    <w:rsid w:val="005E0F53"/>
    <w:rsid w:val="005E1846"/>
    <w:rsid w:val="005E1AF2"/>
    <w:rsid w:val="005E2FBD"/>
    <w:rsid w:val="005E32CC"/>
    <w:rsid w:val="005E39B8"/>
    <w:rsid w:val="005E56E0"/>
    <w:rsid w:val="005E73CE"/>
    <w:rsid w:val="005E7839"/>
    <w:rsid w:val="005E7C50"/>
    <w:rsid w:val="005F2B5C"/>
    <w:rsid w:val="005F2EB5"/>
    <w:rsid w:val="005F5270"/>
    <w:rsid w:val="005F5890"/>
    <w:rsid w:val="005F70A7"/>
    <w:rsid w:val="00600DFD"/>
    <w:rsid w:val="00602649"/>
    <w:rsid w:val="0060287F"/>
    <w:rsid w:val="0060368B"/>
    <w:rsid w:val="00606F37"/>
    <w:rsid w:val="00607209"/>
    <w:rsid w:val="00607680"/>
    <w:rsid w:val="00612A0A"/>
    <w:rsid w:val="006146AF"/>
    <w:rsid w:val="0061769D"/>
    <w:rsid w:val="00620A32"/>
    <w:rsid w:val="00622D90"/>
    <w:rsid w:val="0062688E"/>
    <w:rsid w:val="00626D60"/>
    <w:rsid w:val="00626EBF"/>
    <w:rsid w:val="00627995"/>
    <w:rsid w:val="00630788"/>
    <w:rsid w:val="00630DD0"/>
    <w:rsid w:val="006315F6"/>
    <w:rsid w:val="0063271B"/>
    <w:rsid w:val="00632C6D"/>
    <w:rsid w:val="00632D8B"/>
    <w:rsid w:val="00636FA5"/>
    <w:rsid w:val="006402F7"/>
    <w:rsid w:val="0064146C"/>
    <w:rsid w:val="00641B88"/>
    <w:rsid w:val="006435BE"/>
    <w:rsid w:val="0064452D"/>
    <w:rsid w:val="0064509B"/>
    <w:rsid w:val="00646406"/>
    <w:rsid w:val="00652C4D"/>
    <w:rsid w:val="00653873"/>
    <w:rsid w:val="00655824"/>
    <w:rsid w:val="00656302"/>
    <w:rsid w:val="0065723E"/>
    <w:rsid w:val="00657A6F"/>
    <w:rsid w:val="00663495"/>
    <w:rsid w:val="00663AE5"/>
    <w:rsid w:val="0066655A"/>
    <w:rsid w:val="00666B68"/>
    <w:rsid w:val="00670ADD"/>
    <w:rsid w:val="0067154B"/>
    <w:rsid w:val="00671F99"/>
    <w:rsid w:val="00672808"/>
    <w:rsid w:val="00673B23"/>
    <w:rsid w:val="00673C28"/>
    <w:rsid w:val="00674D85"/>
    <w:rsid w:val="006766E7"/>
    <w:rsid w:val="00677749"/>
    <w:rsid w:val="00677904"/>
    <w:rsid w:val="006821EC"/>
    <w:rsid w:val="0068266D"/>
    <w:rsid w:val="0068414A"/>
    <w:rsid w:val="00684A40"/>
    <w:rsid w:val="00685B0C"/>
    <w:rsid w:val="006864DF"/>
    <w:rsid w:val="00687211"/>
    <w:rsid w:val="00690D05"/>
    <w:rsid w:val="00692586"/>
    <w:rsid w:val="00695456"/>
    <w:rsid w:val="006955B9"/>
    <w:rsid w:val="006961B7"/>
    <w:rsid w:val="006A06AB"/>
    <w:rsid w:val="006A582A"/>
    <w:rsid w:val="006A5D06"/>
    <w:rsid w:val="006A6C14"/>
    <w:rsid w:val="006A7C38"/>
    <w:rsid w:val="006A7C43"/>
    <w:rsid w:val="006B007B"/>
    <w:rsid w:val="006B026B"/>
    <w:rsid w:val="006B05FE"/>
    <w:rsid w:val="006B1751"/>
    <w:rsid w:val="006B1A92"/>
    <w:rsid w:val="006B1C28"/>
    <w:rsid w:val="006B4696"/>
    <w:rsid w:val="006B5920"/>
    <w:rsid w:val="006B6DFA"/>
    <w:rsid w:val="006C18B8"/>
    <w:rsid w:val="006C46C0"/>
    <w:rsid w:val="006C56FA"/>
    <w:rsid w:val="006C660E"/>
    <w:rsid w:val="006C7110"/>
    <w:rsid w:val="006C7CFD"/>
    <w:rsid w:val="006D0B0F"/>
    <w:rsid w:val="006D0C2A"/>
    <w:rsid w:val="006D1A68"/>
    <w:rsid w:val="006D24B4"/>
    <w:rsid w:val="006D3377"/>
    <w:rsid w:val="006D443D"/>
    <w:rsid w:val="006D629A"/>
    <w:rsid w:val="006E0090"/>
    <w:rsid w:val="006E20B4"/>
    <w:rsid w:val="006E3134"/>
    <w:rsid w:val="006E483B"/>
    <w:rsid w:val="006E7FAC"/>
    <w:rsid w:val="006F0ED0"/>
    <w:rsid w:val="006F1907"/>
    <w:rsid w:val="006F4064"/>
    <w:rsid w:val="006F4740"/>
    <w:rsid w:val="006F768A"/>
    <w:rsid w:val="00700DE4"/>
    <w:rsid w:val="00703123"/>
    <w:rsid w:val="007040F5"/>
    <w:rsid w:val="00704A18"/>
    <w:rsid w:val="00705CAC"/>
    <w:rsid w:val="00710209"/>
    <w:rsid w:val="007122A2"/>
    <w:rsid w:val="0071249B"/>
    <w:rsid w:val="007126BA"/>
    <w:rsid w:val="007153EC"/>
    <w:rsid w:val="007158CC"/>
    <w:rsid w:val="007167D4"/>
    <w:rsid w:val="00717877"/>
    <w:rsid w:val="00724D4F"/>
    <w:rsid w:val="007264CC"/>
    <w:rsid w:val="00733E06"/>
    <w:rsid w:val="00734CC2"/>
    <w:rsid w:val="00734F86"/>
    <w:rsid w:val="0074011A"/>
    <w:rsid w:val="00742AE4"/>
    <w:rsid w:val="0074533C"/>
    <w:rsid w:val="007453C1"/>
    <w:rsid w:val="00751215"/>
    <w:rsid w:val="00751308"/>
    <w:rsid w:val="0075324B"/>
    <w:rsid w:val="00753D68"/>
    <w:rsid w:val="00753F1A"/>
    <w:rsid w:val="00757FC6"/>
    <w:rsid w:val="0076190A"/>
    <w:rsid w:val="00762633"/>
    <w:rsid w:val="0076573A"/>
    <w:rsid w:val="00767432"/>
    <w:rsid w:val="00770E13"/>
    <w:rsid w:val="00770ED8"/>
    <w:rsid w:val="0077117F"/>
    <w:rsid w:val="00780253"/>
    <w:rsid w:val="00780CFF"/>
    <w:rsid w:val="007827FC"/>
    <w:rsid w:val="0078317B"/>
    <w:rsid w:val="00785524"/>
    <w:rsid w:val="007859F7"/>
    <w:rsid w:val="0078736D"/>
    <w:rsid w:val="007908CB"/>
    <w:rsid w:val="00791651"/>
    <w:rsid w:val="00795142"/>
    <w:rsid w:val="00795D42"/>
    <w:rsid w:val="007961C3"/>
    <w:rsid w:val="00797D55"/>
    <w:rsid w:val="007A021A"/>
    <w:rsid w:val="007A2385"/>
    <w:rsid w:val="007A2714"/>
    <w:rsid w:val="007A3C04"/>
    <w:rsid w:val="007A5433"/>
    <w:rsid w:val="007A72AA"/>
    <w:rsid w:val="007B103C"/>
    <w:rsid w:val="007B150A"/>
    <w:rsid w:val="007B18B1"/>
    <w:rsid w:val="007B1A50"/>
    <w:rsid w:val="007B1ABD"/>
    <w:rsid w:val="007B632E"/>
    <w:rsid w:val="007B6FAF"/>
    <w:rsid w:val="007C01EE"/>
    <w:rsid w:val="007C4A43"/>
    <w:rsid w:val="007D2F6A"/>
    <w:rsid w:val="007D7814"/>
    <w:rsid w:val="007D7979"/>
    <w:rsid w:val="007D7E45"/>
    <w:rsid w:val="007E051F"/>
    <w:rsid w:val="007E0AD0"/>
    <w:rsid w:val="007E1123"/>
    <w:rsid w:val="007E119D"/>
    <w:rsid w:val="007E1A77"/>
    <w:rsid w:val="007E1DDB"/>
    <w:rsid w:val="007E3F61"/>
    <w:rsid w:val="007E51FF"/>
    <w:rsid w:val="007E564F"/>
    <w:rsid w:val="007E6399"/>
    <w:rsid w:val="007E7C86"/>
    <w:rsid w:val="007F2616"/>
    <w:rsid w:val="007F2B1C"/>
    <w:rsid w:val="007F3CC4"/>
    <w:rsid w:val="007F66B2"/>
    <w:rsid w:val="007F7D48"/>
    <w:rsid w:val="008002DB"/>
    <w:rsid w:val="00800B74"/>
    <w:rsid w:val="00800DD8"/>
    <w:rsid w:val="00801C04"/>
    <w:rsid w:val="00803230"/>
    <w:rsid w:val="008040F4"/>
    <w:rsid w:val="00805B34"/>
    <w:rsid w:val="00806B61"/>
    <w:rsid w:val="00811CFE"/>
    <w:rsid w:val="0081365F"/>
    <w:rsid w:val="00814EED"/>
    <w:rsid w:val="008175C5"/>
    <w:rsid w:val="008204FC"/>
    <w:rsid w:val="00820972"/>
    <w:rsid w:val="0082126A"/>
    <w:rsid w:val="00824045"/>
    <w:rsid w:val="008242E3"/>
    <w:rsid w:val="00825F76"/>
    <w:rsid w:val="008264C1"/>
    <w:rsid w:val="00830975"/>
    <w:rsid w:val="00834FAA"/>
    <w:rsid w:val="00836A27"/>
    <w:rsid w:val="00842075"/>
    <w:rsid w:val="00842721"/>
    <w:rsid w:val="008438C4"/>
    <w:rsid w:val="008458F1"/>
    <w:rsid w:val="00845FCF"/>
    <w:rsid w:val="008467F4"/>
    <w:rsid w:val="008470FF"/>
    <w:rsid w:val="00847833"/>
    <w:rsid w:val="00850BBA"/>
    <w:rsid w:val="008517C5"/>
    <w:rsid w:val="00852460"/>
    <w:rsid w:val="008526FD"/>
    <w:rsid w:val="00855757"/>
    <w:rsid w:val="00855DDC"/>
    <w:rsid w:val="00857154"/>
    <w:rsid w:val="00857DCD"/>
    <w:rsid w:val="00857EEB"/>
    <w:rsid w:val="008652A8"/>
    <w:rsid w:val="00865430"/>
    <w:rsid w:val="00866959"/>
    <w:rsid w:val="00867426"/>
    <w:rsid w:val="00870083"/>
    <w:rsid w:val="008707E1"/>
    <w:rsid w:val="008708D5"/>
    <w:rsid w:val="00871087"/>
    <w:rsid w:val="008714B6"/>
    <w:rsid w:val="008718BD"/>
    <w:rsid w:val="00872B5F"/>
    <w:rsid w:val="0087568C"/>
    <w:rsid w:val="008757A1"/>
    <w:rsid w:val="00876ECE"/>
    <w:rsid w:val="00877D7F"/>
    <w:rsid w:val="00880A12"/>
    <w:rsid w:val="008810B0"/>
    <w:rsid w:val="00884A1D"/>
    <w:rsid w:val="00887B90"/>
    <w:rsid w:val="008911E3"/>
    <w:rsid w:val="00891643"/>
    <w:rsid w:val="0089330E"/>
    <w:rsid w:val="008939A5"/>
    <w:rsid w:val="00895C03"/>
    <w:rsid w:val="0089655C"/>
    <w:rsid w:val="00896FF3"/>
    <w:rsid w:val="008A0705"/>
    <w:rsid w:val="008A3E32"/>
    <w:rsid w:val="008A51C9"/>
    <w:rsid w:val="008A605F"/>
    <w:rsid w:val="008A72CD"/>
    <w:rsid w:val="008A7CA3"/>
    <w:rsid w:val="008B0CBF"/>
    <w:rsid w:val="008B4180"/>
    <w:rsid w:val="008B4DB1"/>
    <w:rsid w:val="008C028F"/>
    <w:rsid w:val="008C0D86"/>
    <w:rsid w:val="008C16B5"/>
    <w:rsid w:val="008C3136"/>
    <w:rsid w:val="008C387A"/>
    <w:rsid w:val="008C3D39"/>
    <w:rsid w:val="008C4486"/>
    <w:rsid w:val="008C4D28"/>
    <w:rsid w:val="008C5EE0"/>
    <w:rsid w:val="008C6EF0"/>
    <w:rsid w:val="008D3F4A"/>
    <w:rsid w:val="008D4F5C"/>
    <w:rsid w:val="008E1580"/>
    <w:rsid w:val="008E7AD1"/>
    <w:rsid w:val="008F009C"/>
    <w:rsid w:val="008F2614"/>
    <w:rsid w:val="008F3002"/>
    <w:rsid w:val="008F3396"/>
    <w:rsid w:val="008F5E88"/>
    <w:rsid w:val="008F68E2"/>
    <w:rsid w:val="008F777E"/>
    <w:rsid w:val="0090245D"/>
    <w:rsid w:val="009026AE"/>
    <w:rsid w:val="00903A0E"/>
    <w:rsid w:val="00903A67"/>
    <w:rsid w:val="00904B45"/>
    <w:rsid w:val="00904CE4"/>
    <w:rsid w:val="0091025D"/>
    <w:rsid w:val="009108A9"/>
    <w:rsid w:val="00910D9B"/>
    <w:rsid w:val="00912F53"/>
    <w:rsid w:val="009145E4"/>
    <w:rsid w:val="0092300A"/>
    <w:rsid w:val="00923A6C"/>
    <w:rsid w:val="00924B9B"/>
    <w:rsid w:val="00925A17"/>
    <w:rsid w:val="00926206"/>
    <w:rsid w:val="0093037A"/>
    <w:rsid w:val="009324C9"/>
    <w:rsid w:val="009328BB"/>
    <w:rsid w:val="009338D8"/>
    <w:rsid w:val="009343B7"/>
    <w:rsid w:val="009379D0"/>
    <w:rsid w:val="009418DF"/>
    <w:rsid w:val="00942321"/>
    <w:rsid w:val="0094347E"/>
    <w:rsid w:val="0094619F"/>
    <w:rsid w:val="00946B07"/>
    <w:rsid w:val="00946C2A"/>
    <w:rsid w:val="009472A7"/>
    <w:rsid w:val="0095101D"/>
    <w:rsid w:val="00951501"/>
    <w:rsid w:val="00952777"/>
    <w:rsid w:val="00954D3B"/>
    <w:rsid w:val="00956156"/>
    <w:rsid w:val="009612D2"/>
    <w:rsid w:val="009642DF"/>
    <w:rsid w:val="00965496"/>
    <w:rsid w:val="00970809"/>
    <w:rsid w:val="00970872"/>
    <w:rsid w:val="009710D3"/>
    <w:rsid w:val="009744A3"/>
    <w:rsid w:val="00980A61"/>
    <w:rsid w:val="009830B1"/>
    <w:rsid w:val="00985B85"/>
    <w:rsid w:val="009877DC"/>
    <w:rsid w:val="0099198C"/>
    <w:rsid w:val="00991D31"/>
    <w:rsid w:val="00992311"/>
    <w:rsid w:val="00993D11"/>
    <w:rsid w:val="00994DA8"/>
    <w:rsid w:val="009967DE"/>
    <w:rsid w:val="009968F7"/>
    <w:rsid w:val="009A0475"/>
    <w:rsid w:val="009A1701"/>
    <w:rsid w:val="009A24E2"/>
    <w:rsid w:val="009A3283"/>
    <w:rsid w:val="009A45CF"/>
    <w:rsid w:val="009A6F56"/>
    <w:rsid w:val="009A7A04"/>
    <w:rsid w:val="009A7AAA"/>
    <w:rsid w:val="009B06C6"/>
    <w:rsid w:val="009B0871"/>
    <w:rsid w:val="009B1261"/>
    <w:rsid w:val="009B4C78"/>
    <w:rsid w:val="009B5E5B"/>
    <w:rsid w:val="009C0E05"/>
    <w:rsid w:val="009C25BC"/>
    <w:rsid w:val="009C37E4"/>
    <w:rsid w:val="009C3AA2"/>
    <w:rsid w:val="009C4D4E"/>
    <w:rsid w:val="009C5410"/>
    <w:rsid w:val="009C5985"/>
    <w:rsid w:val="009C5EC1"/>
    <w:rsid w:val="009C6BE7"/>
    <w:rsid w:val="009C769E"/>
    <w:rsid w:val="009C7A25"/>
    <w:rsid w:val="009C7C91"/>
    <w:rsid w:val="009D1006"/>
    <w:rsid w:val="009D74AD"/>
    <w:rsid w:val="009E03B7"/>
    <w:rsid w:val="009E1AD0"/>
    <w:rsid w:val="009E2AAA"/>
    <w:rsid w:val="009E3EC5"/>
    <w:rsid w:val="009E623B"/>
    <w:rsid w:val="009E6E91"/>
    <w:rsid w:val="009E708D"/>
    <w:rsid w:val="009F0F2E"/>
    <w:rsid w:val="009F15E5"/>
    <w:rsid w:val="009F18D3"/>
    <w:rsid w:val="009F6C9A"/>
    <w:rsid w:val="009F73ED"/>
    <w:rsid w:val="00A00E8C"/>
    <w:rsid w:val="00A02526"/>
    <w:rsid w:val="00A037DD"/>
    <w:rsid w:val="00A06E76"/>
    <w:rsid w:val="00A10F6A"/>
    <w:rsid w:val="00A11D38"/>
    <w:rsid w:val="00A16A60"/>
    <w:rsid w:val="00A16D02"/>
    <w:rsid w:val="00A17049"/>
    <w:rsid w:val="00A177EA"/>
    <w:rsid w:val="00A17E84"/>
    <w:rsid w:val="00A24609"/>
    <w:rsid w:val="00A27BF4"/>
    <w:rsid w:val="00A307D0"/>
    <w:rsid w:val="00A30965"/>
    <w:rsid w:val="00A31AF0"/>
    <w:rsid w:val="00A36FEE"/>
    <w:rsid w:val="00A37F44"/>
    <w:rsid w:val="00A40589"/>
    <w:rsid w:val="00A413A4"/>
    <w:rsid w:val="00A51476"/>
    <w:rsid w:val="00A55F31"/>
    <w:rsid w:val="00A564D2"/>
    <w:rsid w:val="00A5690F"/>
    <w:rsid w:val="00A612B0"/>
    <w:rsid w:val="00A6256B"/>
    <w:rsid w:val="00A63CFF"/>
    <w:rsid w:val="00A653A3"/>
    <w:rsid w:val="00A6593F"/>
    <w:rsid w:val="00A677D6"/>
    <w:rsid w:val="00A74421"/>
    <w:rsid w:val="00A827DB"/>
    <w:rsid w:val="00A82BA0"/>
    <w:rsid w:val="00A82BD1"/>
    <w:rsid w:val="00A8443C"/>
    <w:rsid w:val="00A844EC"/>
    <w:rsid w:val="00A84A72"/>
    <w:rsid w:val="00A84DB3"/>
    <w:rsid w:val="00A9432E"/>
    <w:rsid w:val="00A94A14"/>
    <w:rsid w:val="00A94FCB"/>
    <w:rsid w:val="00AA234A"/>
    <w:rsid w:val="00AA3218"/>
    <w:rsid w:val="00AA37E9"/>
    <w:rsid w:val="00AA5E5B"/>
    <w:rsid w:val="00AA5F8B"/>
    <w:rsid w:val="00AA65B5"/>
    <w:rsid w:val="00AA6A65"/>
    <w:rsid w:val="00AA7403"/>
    <w:rsid w:val="00AB0162"/>
    <w:rsid w:val="00AB0C03"/>
    <w:rsid w:val="00AB63D2"/>
    <w:rsid w:val="00AC0174"/>
    <w:rsid w:val="00AC01D1"/>
    <w:rsid w:val="00AC133B"/>
    <w:rsid w:val="00AC140B"/>
    <w:rsid w:val="00AC4753"/>
    <w:rsid w:val="00AC5486"/>
    <w:rsid w:val="00AC7DE7"/>
    <w:rsid w:val="00AD07AD"/>
    <w:rsid w:val="00AD1DF4"/>
    <w:rsid w:val="00AD1E09"/>
    <w:rsid w:val="00AD4873"/>
    <w:rsid w:val="00AD4BB0"/>
    <w:rsid w:val="00AD65F6"/>
    <w:rsid w:val="00AE0F6C"/>
    <w:rsid w:val="00AE1E68"/>
    <w:rsid w:val="00AE35B6"/>
    <w:rsid w:val="00AF519C"/>
    <w:rsid w:val="00AF5C38"/>
    <w:rsid w:val="00B045FE"/>
    <w:rsid w:val="00B05F87"/>
    <w:rsid w:val="00B06573"/>
    <w:rsid w:val="00B06789"/>
    <w:rsid w:val="00B07FE8"/>
    <w:rsid w:val="00B101EB"/>
    <w:rsid w:val="00B1319F"/>
    <w:rsid w:val="00B14F09"/>
    <w:rsid w:val="00B229EA"/>
    <w:rsid w:val="00B236F4"/>
    <w:rsid w:val="00B23877"/>
    <w:rsid w:val="00B23BB2"/>
    <w:rsid w:val="00B23D4A"/>
    <w:rsid w:val="00B2421F"/>
    <w:rsid w:val="00B24533"/>
    <w:rsid w:val="00B265D4"/>
    <w:rsid w:val="00B33A13"/>
    <w:rsid w:val="00B36490"/>
    <w:rsid w:val="00B37DDB"/>
    <w:rsid w:val="00B40633"/>
    <w:rsid w:val="00B4436E"/>
    <w:rsid w:val="00B47C18"/>
    <w:rsid w:val="00B566EC"/>
    <w:rsid w:val="00B57678"/>
    <w:rsid w:val="00B60236"/>
    <w:rsid w:val="00B60B65"/>
    <w:rsid w:val="00B61472"/>
    <w:rsid w:val="00B64974"/>
    <w:rsid w:val="00B65C20"/>
    <w:rsid w:val="00B70CA3"/>
    <w:rsid w:val="00B74E55"/>
    <w:rsid w:val="00B761D9"/>
    <w:rsid w:val="00B77E77"/>
    <w:rsid w:val="00B8242E"/>
    <w:rsid w:val="00B82598"/>
    <w:rsid w:val="00B8530B"/>
    <w:rsid w:val="00B85655"/>
    <w:rsid w:val="00B92878"/>
    <w:rsid w:val="00B96614"/>
    <w:rsid w:val="00B97415"/>
    <w:rsid w:val="00B97D01"/>
    <w:rsid w:val="00BA140D"/>
    <w:rsid w:val="00BA1477"/>
    <w:rsid w:val="00BA2BC5"/>
    <w:rsid w:val="00BA59C6"/>
    <w:rsid w:val="00BA5D26"/>
    <w:rsid w:val="00BB0915"/>
    <w:rsid w:val="00BB2FFF"/>
    <w:rsid w:val="00BB40C3"/>
    <w:rsid w:val="00BB5E3E"/>
    <w:rsid w:val="00BC0BC5"/>
    <w:rsid w:val="00BC51F1"/>
    <w:rsid w:val="00BC5CA8"/>
    <w:rsid w:val="00BD04D3"/>
    <w:rsid w:val="00BD2DCD"/>
    <w:rsid w:val="00BD62BE"/>
    <w:rsid w:val="00BE0BBD"/>
    <w:rsid w:val="00BE12DA"/>
    <w:rsid w:val="00BE19E1"/>
    <w:rsid w:val="00BE1B94"/>
    <w:rsid w:val="00BE1F50"/>
    <w:rsid w:val="00BE4981"/>
    <w:rsid w:val="00BE6EC1"/>
    <w:rsid w:val="00BF0387"/>
    <w:rsid w:val="00BF044B"/>
    <w:rsid w:val="00BF278D"/>
    <w:rsid w:val="00BF61C6"/>
    <w:rsid w:val="00BF65C6"/>
    <w:rsid w:val="00BF68BA"/>
    <w:rsid w:val="00BF6FB8"/>
    <w:rsid w:val="00BF74DA"/>
    <w:rsid w:val="00C019F8"/>
    <w:rsid w:val="00C023DB"/>
    <w:rsid w:val="00C03336"/>
    <w:rsid w:val="00C03B7B"/>
    <w:rsid w:val="00C04377"/>
    <w:rsid w:val="00C05F18"/>
    <w:rsid w:val="00C061CF"/>
    <w:rsid w:val="00C06E49"/>
    <w:rsid w:val="00C10BE9"/>
    <w:rsid w:val="00C179BB"/>
    <w:rsid w:val="00C25E18"/>
    <w:rsid w:val="00C2655E"/>
    <w:rsid w:val="00C27548"/>
    <w:rsid w:val="00C310B8"/>
    <w:rsid w:val="00C316BA"/>
    <w:rsid w:val="00C318BA"/>
    <w:rsid w:val="00C33D76"/>
    <w:rsid w:val="00C354D1"/>
    <w:rsid w:val="00C357AF"/>
    <w:rsid w:val="00C37E84"/>
    <w:rsid w:val="00C416BA"/>
    <w:rsid w:val="00C4489B"/>
    <w:rsid w:val="00C44CE4"/>
    <w:rsid w:val="00C45949"/>
    <w:rsid w:val="00C52364"/>
    <w:rsid w:val="00C53E01"/>
    <w:rsid w:val="00C55F66"/>
    <w:rsid w:val="00C57747"/>
    <w:rsid w:val="00C62C3E"/>
    <w:rsid w:val="00C652FE"/>
    <w:rsid w:val="00C667A8"/>
    <w:rsid w:val="00C66E0E"/>
    <w:rsid w:val="00C67884"/>
    <w:rsid w:val="00C706ED"/>
    <w:rsid w:val="00C71368"/>
    <w:rsid w:val="00C72671"/>
    <w:rsid w:val="00C735C0"/>
    <w:rsid w:val="00C743E5"/>
    <w:rsid w:val="00C757ED"/>
    <w:rsid w:val="00C76143"/>
    <w:rsid w:val="00C814DC"/>
    <w:rsid w:val="00C82D26"/>
    <w:rsid w:val="00C8377A"/>
    <w:rsid w:val="00C8394D"/>
    <w:rsid w:val="00C84DD9"/>
    <w:rsid w:val="00C87F49"/>
    <w:rsid w:val="00C910CF"/>
    <w:rsid w:val="00C914FA"/>
    <w:rsid w:val="00C9170D"/>
    <w:rsid w:val="00C92326"/>
    <w:rsid w:val="00C95CEE"/>
    <w:rsid w:val="00C96929"/>
    <w:rsid w:val="00CA0BA0"/>
    <w:rsid w:val="00CA17B0"/>
    <w:rsid w:val="00CA3655"/>
    <w:rsid w:val="00CA47F4"/>
    <w:rsid w:val="00CA4D9C"/>
    <w:rsid w:val="00CA74B1"/>
    <w:rsid w:val="00CB3216"/>
    <w:rsid w:val="00CB3331"/>
    <w:rsid w:val="00CB3D41"/>
    <w:rsid w:val="00CB4483"/>
    <w:rsid w:val="00CB55D3"/>
    <w:rsid w:val="00CC3233"/>
    <w:rsid w:val="00CC41D8"/>
    <w:rsid w:val="00CC5267"/>
    <w:rsid w:val="00CD2A91"/>
    <w:rsid w:val="00CD2AC9"/>
    <w:rsid w:val="00CD5CE6"/>
    <w:rsid w:val="00CD68D2"/>
    <w:rsid w:val="00CE1E83"/>
    <w:rsid w:val="00CE2FFE"/>
    <w:rsid w:val="00CE36E4"/>
    <w:rsid w:val="00CE38F7"/>
    <w:rsid w:val="00CE39C5"/>
    <w:rsid w:val="00CF073A"/>
    <w:rsid w:val="00CF0CCC"/>
    <w:rsid w:val="00CF3FFE"/>
    <w:rsid w:val="00CF42CE"/>
    <w:rsid w:val="00CF57F7"/>
    <w:rsid w:val="00CF66A4"/>
    <w:rsid w:val="00D01F74"/>
    <w:rsid w:val="00D026A1"/>
    <w:rsid w:val="00D05421"/>
    <w:rsid w:val="00D05763"/>
    <w:rsid w:val="00D05A3B"/>
    <w:rsid w:val="00D1162A"/>
    <w:rsid w:val="00D12A5D"/>
    <w:rsid w:val="00D15A2D"/>
    <w:rsid w:val="00D15C0D"/>
    <w:rsid w:val="00D22F7B"/>
    <w:rsid w:val="00D24026"/>
    <w:rsid w:val="00D25835"/>
    <w:rsid w:val="00D259B0"/>
    <w:rsid w:val="00D314C4"/>
    <w:rsid w:val="00D357E9"/>
    <w:rsid w:val="00D35883"/>
    <w:rsid w:val="00D359A6"/>
    <w:rsid w:val="00D35F31"/>
    <w:rsid w:val="00D36033"/>
    <w:rsid w:val="00D37226"/>
    <w:rsid w:val="00D402C5"/>
    <w:rsid w:val="00D438BD"/>
    <w:rsid w:val="00D44B27"/>
    <w:rsid w:val="00D473A7"/>
    <w:rsid w:val="00D5261C"/>
    <w:rsid w:val="00D52DDC"/>
    <w:rsid w:val="00D5378F"/>
    <w:rsid w:val="00D5450B"/>
    <w:rsid w:val="00D54B19"/>
    <w:rsid w:val="00D55296"/>
    <w:rsid w:val="00D5555A"/>
    <w:rsid w:val="00D56E42"/>
    <w:rsid w:val="00D572AB"/>
    <w:rsid w:val="00D57D6A"/>
    <w:rsid w:val="00D6047A"/>
    <w:rsid w:val="00D607A4"/>
    <w:rsid w:val="00D60BD2"/>
    <w:rsid w:val="00D6234D"/>
    <w:rsid w:val="00D627F5"/>
    <w:rsid w:val="00D64F59"/>
    <w:rsid w:val="00D7624A"/>
    <w:rsid w:val="00D76A26"/>
    <w:rsid w:val="00D76B3A"/>
    <w:rsid w:val="00D771FB"/>
    <w:rsid w:val="00D827B9"/>
    <w:rsid w:val="00D830E3"/>
    <w:rsid w:val="00D836B9"/>
    <w:rsid w:val="00D841BA"/>
    <w:rsid w:val="00D84D1D"/>
    <w:rsid w:val="00D85D89"/>
    <w:rsid w:val="00D86EA8"/>
    <w:rsid w:val="00D938D5"/>
    <w:rsid w:val="00D94380"/>
    <w:rsid w:val="00D95572"/>
    <w:rsid w:val="00D96B6F"/>
    <w:rsid w:val="00DA30A8"/>
    <w:rsid w:val="00DA4403"/>
    <w:rsid w:val="00DA4913"/>
    <w:rsid w:val="00DB0694"/>
    <w:rsid w:val="00DB1196"/>
    <w:rsid w:val="00DB2B49"/>
    <w:rsid w:val="00DB3681"/>
    <w:rsid w:val="00DB6AF4"/>
    <w:rsid w:val="00DC0F0A"/>
    <w:rsid w:val="00DC250B"/>
    <w:rsid w:val="00DD352C"/>
    <w:rsid w:val="00DD3B6D"/>
    <w:rsid w:val="00DE30CE"/>
    <w:rsid w:val="00DE3ADD"/>
    <w:rsid w:val="00DE4469"/>
    <w:rsid w:val="00DE7CCC"/>
    <w:rsid w:val="00DE7EFF"/>
    <w:rsid w:val="00DF215C"/>
    <w:rsid w:val="00DF4DAD"/>
    <w:rsid w:val="00DF67CA"/>
    <w:rsid w:val="00E005DB"/>
    <w:rsid w:val="00E04087"/>
    <w:rsid w:val="00E05D8E"/>
    <w:rsid w:val="00E06E3F"/>
    <w:rsid w:val="00E10E89"/>
    <w:rsid w:val="00E1428C"/>
    <w:rsid w:val="00E165C3"/>
    <w:rsid w:val="00E170EC"/>
    <w:rsid w:val="00E17C50"/>
    <w:rsid w:val="00E21BC3"/>
    <w:rsid w:val="00E22789"/>
    <w:rsid w:val="00E2305B"/>
    <w:rsid w:val="00E232F2"/>
    <w:rsid w:val="00E2368E"/>
    <w:rsid w:val="00E264F7"/>
    <w:rsid w:val="00E27D8E"/>
    <w:rsid w:val="00E30616"/>
    <w:rsid w:val="00E322C5"/>
    <w:rsid w:val="00E3527F"/>
    <w:rsid w:val="00E37454"/>
    <w:rsid w:val="00E409A4"/>
    <w:rsid w:val="00E40CAF"/>
    <w:rsid w:val="00E4244C"/>
    <w:rsid w:val="00E431F2"/>
    <w:rsid w:val="00E4385D"/>
    <w:rsid w:val="00E44E51"/>
    <w:rsid w:val="00E51221"/>
    <w:rsid w:val="00E534DE"/>
    <w:rsid w:val="00E53EC2"/>
    <w:rsid w:val="00E54F6C"/>
    <w:rsid w:val="00E616B1"/>
    <w:rsid w:val="00E6285D"/>
    <w:rsid w:val="00E63792"/>
    <w:rsid w:val="00E64864"/>
    <w:rsid w:val="00E65084"/>
    <w:rsid w:val="00E67103"/>
    <w:rsid w:val="00E71575"/>
    <w:rsid w:val="00E71D38"/>
    <w:rsid w:val="00E72C67"/>
    <w:rsid w:val="00E74E26"/>
    <w:rsid w:val="00E74E7A"/>
    <w:rsid w:val="00E75897"/>
    <w:rsid w:val="00E76507"/>
    <w:rsid w:val="00E76549"/>
    <w:rsid w:val="00E771CA"/>
    <w:rsid w:val="00E774C7"/>
    <w:rsid w:val="00E7762E"/>
    <w:rsid w:val="00E777A1"/>
    <w:rsid w:val="00E77D19"/>
    <w:rsid w:val="00E80790"/>
    <w:rsid w:val="00E84494"/>
    <w:rsid w:val="00E84A68"/>
    <w:rsid w:val="00E85D19"/>
    <w:rsid w:val="00E9274C"/>
    <w:rsid w:val="00E96898"/>
    <w:rsid w:val="00EA244A"/>
    <w:rsid w:val="00EA3135"/>
    <w:rsid w:val="00EA3221"/>
    <w:rsid w:val="00EA4189"/>
    <w:rsid w:val="00EA5C4A"/>
    <w:rsid w:val="00EA7277"/>
    <w:rsid w:val="00EB07C5"/>
    <w:rsid w:val="00EB1E4F"/>
    <w:rsid w:val="00EB5C61"/>
    <w:rsid w:val="00EB60A8"/>
    <w:rsid w:val="00EB6350"/>
    <w:rsid w:val="00EB6877"/>
    <w:rsid w:val="00EB7B8B"/>
    <w:rsid w:val="00EC16AF"/>
    <w:rsid w:val="00EC21EF"/>
    <w:rsid w:val="00EC2CFE"/>
    <w:rsid w:val="00EC4A06"/>
    <w:rsid w:val="00EC76A3"/>
    <w:rsid w:val="00ED0380"/>
    <w:rsid w:val="00ED10C5"/>
    <w:rsid w:val="00ED1F9E"/>
    <w:rsid w:val="00ED2157"/>
    <w:rsid w:val="00ED47D6"/>
    <w:rsid w:val="00ED49DF"/>
    <w:rsid w:val="00ED7531"/>
    <w:rsid w:val="00ED7DD0"/>
    <w:rsid w:val="00EE007E"/>
    <w:rsid w:val="00EE0B07"/>
    <w:rsid w:val="00EE11C2"/>
    <w:rsid w:val="00EE2193"/>
    <w:rsid w:val="00EE4D9F"/>
    <w:rsid w:val="00EE7020"/>
    <w:rsid w:val="00EF25D0"/>
    <w:rsid w:val="00EF2F06"/>
    <w:rsid w:val="00EF3B4A"/>
    <w:rsid w:val="00EF3FE1"/>
    <w:rsid w:val="00EF653C"/>
    <w:rsid w:val="00EF668B"/>
    <w:rsid w:val="00F00CE5"/>
    <w:rsid w:val="00F05DD5"/>
    <w:rsid w:val="00F05DFA"/>
    <w:rsid w:val="00F06294"/>
    <w:rsid w:val="00F06A14"/>
    <w:rsid w:val="00F07A5B"/>
    <w:rsid w:val="00F07C44"/>
    <w:rsid w:val="00F13639"/>
    <w:rsid w:val="00F13A8B"/>
    <w:rsid w:val="00F13EBB"/>
    <w:rsid w:val="00F15640"/>
    <w:rsid w:val="00F171C2"/>
    <w:rsid w:val="00F229ED"/>
    <w:rsid w:val="00F22FD2"/>
    <w:rsid w:val="00F2350B"/>
    <w:rsid w:val="00F265F0"/>
    <w:rsid w:val="00F266E7"/>
    <w:rsid w:val="00F26F57"/>
    <w:rsid w:val="00F33186"/>
    <w:rsid w:val="00F33334"/>
    <w:rsid w:val="00F351EB"/>
    <w:rsid w:val="00F35A2D"/>
    <w:rsid w:val="00F43164"/>
    <w:rsid w:val="00F44874"/>
    <w:rsid w:val="00F4700B"/>
    <w:rsid w:val="00F51427"/>
    <w:rsid w:val="00F537FB"/>
    <w:rsid w:val="00F5404C"/>
    <w:rsid w:val="00F54AE8"/>
    <w:rsid w:val="00F57590"/>
    <w:rsid w:val="00F6171F"/>
    <w:rsid w:val="00F62BEB"/>
    <w:rsid w:val="00F650A0"/>
    <w:rsid w:val="00F701EC"/>
    <w:rsid w:val="00F70E48"/>
    <w:rsid w:val="00F70EC9"/>
    <w:rsid w:val="00F71BD6"/>
    <w:rsid w:val="00F735AA"/>
    <w:rsid w:val="00F738A8"/>
    <w:rsid w:val="00F7540D"/>
    <w:rsid w:val="00F75AA0"/>
    <w:rsid w:val="00F75F52"/>
    <w:rsid w:val="00F77D4E"/>
    <w:rsid w:val="00F80712"/>
    <w:rsid w:val="00F80A74"/>
    <w:rsid w:val="00F82833"/>
    <w:rsid w:val="00F82CEE"/>
    <w:rsid w:val="00F83E21"/>
    <w:rsid w:val="00F851AF"/>
    <w:rsid w:val="00F85A5C"/>
    <w:rsid w:val="00F85EF0"/>
    <w:rsid w:val="00F87A89"/>
    <w:rsid w:val="00F91403"/>
    <w:rsid w:val="00F92482"/>
    <w:rsid w:val="00F92F61"/>
    <w:rsid w:val="00F9355A"/>
    <w:rsid w:val="00F95782"/>
    <w:rsid w:val="00F95D1C"/>
    <w:rsid w:val="00F95EBD"/>
    <w:rsid w:val="00FA0345"/>
    <w:rsid w:val="00FA0E77"/>
    <w:rsid w:val="00FA215D"/>
    <w:rsid w:val="00FA572A"/>
    <w:rsid w:val="00FA65FE"/>
    <w:rsid w:val="00FA6B77"/>
    <w:rsid w:val="00FA71AC"/>
    <w:rsid w:val="00FA76EA"/>
    <w:rsid w:val="00FB2020"/>
    <w:rsid w:val="00FB3E4E"/>
    <w:rsid w:val="00FB7243"/>
    <w:rsid w:val="00FB79B9"/>
    <w:rsid w:val="00FB7A16"/>
    <w:rsid w:val="00FC3AFC"/>
    <w:rsid w:val="00FC3BFF"/>
    <w:rsid w:val="00FC4025"/>
    <w:rsid w:val="00FC5AB8"/>
    <w:rsid w:val="00FD1F3C"/>
    <w:rsid w:val="00FD42D6"/>
    <w:rsid w:val="00FD53C6"/>
    <w:rsid w:val="00FE10F5"/>
    <w:rsid w:val="00FE3D3C"/>
    <w:rsid w:val="00FE4252"/>
    <w:rsid w:val="00FE45C9"/>
    <w:rsid w:val="00FE4ED5"/>
    <w:rsid w:val="00FE58B9"/>
    <w:rsid w:val="00FE71EF"/>
    <w:rsid w:val="00FE738B"/>
    <w:rsid w:val="00FE7677"/>
    <w:rsid w:val="00FF1E7D"/>
    <w:rsid w:val="00FF3051"/>
    <w:rsid w:val="00FF57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DCD"/>
    <w:pPr>
      <w:widowControl w:val="0"/>
      <w:jc w:val="both"/>
    </w:pPr>
    <w:rPr>
      <w:rFonts w:ascii="Calibri" w:hAnsi="Calibri" w:cs="Calibri"/>
      <w:kern w:val="2"/>
      <w:sz w:val="21"/>
      <w:szCs w:val="21"/>
    </w:rPr>
  </w:style>
  <w:style w:type="paragraph" w:styleId="1">
    <w:name w:val="heading 1"/>
    <w:basedOn w:val="a"/>
    <w:next w:val="a"/>
    <w:link w:val="1Char"/>
    <w:qFormat/>
    <w:locked/>
    <w:rsid w:val="00FE10F5"/>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857DCD"/>
    <w:pPr>
      <w:keepNext/>
      <w:keepLines/>
      <w:spacing w:before="260" w:after="260" w:line="416" w:lineRule="auto"/>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857DCD"/>
    <w:rPr>
      <w:rFonts w:ascii="Cambria" w:eastAsia="宋体" w:hAnsi="Cambria" w:cs="Cambria"/>
      <w:b/>
      <w:bCs/>
      <w:sz w:val="32"/>
      <w:szCs w:val="32"/>
    </w:rPr>
  </w:style>
  <w:style w:type="paragraph" w:styleId="a3">
    <w:name w:val="Balloon Text"/>
    <w:basedOn w:val="a"/>
    <w:link w:val="Char"/>
    <w:uiPriority w:val="99"/>
    <w:semiHidden/>
    <w:rsid w:val="00857DCD"/>
    <w:rPr>
      <w:sz w:val="18"/>
      <w:szCs w:val="18"/>
    </w:rPr>
  </w:style>
  <w:style w:type="character" w:customStyle="1" w:styleId="Char">
    <w:name w:val="批注框文本 Char"/>
    <w:link w:val="a3"/>
    <w:uiPriority w:val="99"/>
    <w:semiHidden/>
    <w:locked/>
    <w:rsid w:val="00857DCD"/>
    <w:rPr>
      <w:rFonts w:ascii="Calibri" w:eastAsia="宋体" w:hAnsi="Calibri" w:cs="Calibri"/>
      <w:sz w:val="18"/>
      <w:szCs w:val="18"/>
    </w:rPr>
  </w:style>
  <w:style w:type="paragraph" w:styleId="a4">
    <w:name w:val="footer"/>
    <w:basedOn w:val="a"/>
    <w:link w:val="Char0"/>
    <w:uiPriority w:val="99"/>
    <w:rsid w:val="00857DCD"/>
    <w:pPr>
      <w:tabs>
        <w:tab w:val="center" w:pos="4153"/>
        <w:tab w:val="right" w:pos="8306"/>
      </w:tabs>
      <w:snapToGrid w:val="0"/>
      <w:jc w:val="left"/>
    </w:pPr>
    <w:rPr>
      <w:rFonts w:ascii="Times New Roman" w:hAnsi="Times New Roman" w:cs="Times New Roman"/>
      <w:kern w:val="0"/>
      <w:sz w:val="18"/>
      <w:szCs w:val="18"/>
    </w:rPr>
  </w:style>
  <w:style w:type="character" w:customStyle="1" w:styleId="Char0">
    <w:name w:val="页脚 Char"/>
    <w:link w:val="a4"/>
    <w:uiPriority w:val="99"/>
    <w:locked/>
    <w:rsid w:val="00857DCD"/>
    <w:rPr>
      <w:sz w:val="18"/>
      <w:szCs w:val="18"/>
    </w:rPr>
  </w:style>
  <w:style w:type="paragraph" w:styleId="a5">
    <w:name w:val="header"/>
    <w:basedOn w:val="a"/>
    <w:link w:val="Char1"/>
    <w:uiPriority w:val="99"/>
    <w:rsid w:val="00857DCD"/>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Char1">
    <w:name w:val="页眉 Char"/>
    <w:link w:val="a5"/>
    <w:uiPriority w:val="99"/>
    <w:locked/>
    <w:rsid w:val="00857DCD"/>
    <w:rPr>
      <w:sz w:val="18"/>
      <w:szCs w:val="18"/>
    </w:rPr>
  </w:style>
  <w:style w:type="paragraph" w:styleId="a6">
    <w:name w:val="footnote text"/>
    <w:basedOn w:val="a"/>
    <w:link w:val="Char2"/>
    <w:uiPriority w:val="99"/>
    <w:semiHidden/>
    <w:rsid w:val="00857DCD"/>
    <w:pPr>
      <w:snapToGrid w:val="0"/>
      <w:jc w:val="left"/>
    </w:pPr>
    <w:rPr>
      <w:sz w:val="18"/>
      <w:szCs w:val="18"/>
    </w:rPr>
  </w:style>
  <w:style w:type="character" w:customStyle="1" w:styleId="Char2">
    <w:name w:val="脚注文本 Char"/>
    <w:link w:val="a6"/>
    <w:uiPriority w:val="99"/>
    <w:semiHidden/>
    <w:locked/>
    <w:rsid w:val="00857DCD"/>
    <w:rPr>
      <w:rFonts w:ascii="Calibri" w:eastAsia="宋体" w:hAnsi="Calibri" w:cs="Calibri"/>
      <w:sz w:val="18"/>
      <w:szCs w:val="18"/>
    </w:rPr>
  </w:style>
  <w:style w:type="character" w:styleId="a7">
    <w:name w:val="footnote reference"/>
    <w:uiPriority w:val="99"/>
    <w:semiHidden/>
    <w:rsid w:val="00857DCD"/>
    <w:rPr>
      <w:vertAlign w:val="superscript"/>
    </w:rPr>
  </w:style>
  <w:style w:type="paragraph" w:customStyle="1" w:styleId="10">
    <w:name w:val="列出段落1"/>
    <w:basedOn w:val="a"/>
    <w:uiPriority w:val="99"/>
    <w:rsid w:val="00857DCD"/>
    <w:pPr>
      <w:ind w:firstLineChars="200" w:firstLine="420"/>
    </w:pPr>
  </w:style>
  <w:style w:type="character" w:customStyle="1" w:styleId="Char10">
    <w:name w:val="页眉 Char1"/>
    <w:uiPriority w:val="99"/>
    <w:semiHidden/>
    <w:rsid w:val="00857DCD"/>
    <w:rPr>
      <w:rFonts w:ascii="Calibri" w:eastAsia="宋体" w:hAnsi="Calibri" w:cs="Calibri"/>
      <w:sz w:val="18"/>
      <w:szCs w:val="18"/>
    </w:rPr>
  </w:style>
  <w:style w:type="character" w:customStyle="1" w:styleId="Char11">
    <w:name w:val="页脚 Char1"/>
    <w:uiPriority w:val="99"/>
    <w:semiHidden/>
    <w:rsid w:val="00857DCD"/>
    <w:rPr>
      <w:rFonts w:ascii="Calibri" w:eastAsia="宋体" w:hAnsi="Calibri" w:cs="Calibri"/>
      <w:sz w:val="18"/>
      <w:szCs w:val="18"/>
    </w:rPr>
  </w:style>
  <w:style w:type="paragraph" w:customStyle="1" w:styleId="Default">
    <w:name w:val="Default"/>
    <w:uiPriority w:val="99"/>
    <w:rsid w:val="00857DCD"/>
    <w:pPr>
      <w:widowControl w:val="0"/>
      <w:autoSpaceDE w:val="0"/>
      <w:autoSpaceDN w:val="0"/>
      <w:adjustRightInd w:val="0"/>
    </w:pPr>
    <w:rPr>
      <w:rFonts w:ascii="Calibri" w:hAnsi="Calibri" w:cs="Calibri"/>
      <w:color w:val="000000"/>
      <w:sz w:val="24"/>
      <w:szCs w:val="24"/>
    </w:rPr>
  </w:style>
  <w:style w:type="character" w:styleId="a8">
    <w:name w:val="page number"/>
    <w:basedOn w:val="a0"/>
    <w:uiPriority w:val="99"/>
    <w:rsid w:val="0004189F"/>
  </w:style>
  <w:style w:type="paragraph" w:styleId="a9">
    <w:name w:val="List Paragraph"/>
    <w:basedOn w:val="a"/>
    <w:uiPriority w:val="99"/>
    <w:qFormat/>
    <w:rsid w:val="00D830E3"/>
    <w:pPr>
      <w:ind w:firstLineChars="200" w:firstLine="420"/>
    </w:pPr>
  </w:style>
  <w:style w:type="paragraph" w:styleId="aa">
    <w:name w:val="Normal (Web)"/>
    <w:basedOn w:val="a"/>
    <w:uiPriority w:val="99"/>
    <w:rsid w:val="00D830E3"/>
    <w:pPr>
      <w:widowControl/>
      <w:spacing w:before="100" w:beforeAutospacing="1" w:after="100" w:afterAutospacing="1"/>
      <w:jc w:val="left"/>
    </w:pPr>
    <w:rPr>
      <w:rFonts w:ascii="宋体" w:hAnsi="宋体" w:cs="宋体"/>
      <w:kern w:val="0"/>
      <w:sz w:val="24"/>
      <w:szCs w:val="24"/>
    </w:rPr>
  </w:style>
  <w:style w:type="paragraph" w:styleId="ab">
    <w:name w:val="Date"/>
    <w:basedOn w:val="a"/>
    <w:next w:val="a"/>
    <w:link w:val="Char3"/>
    <w:uiPriority w:val="99"/>
    <w:rsid w:val="00F05DFA"/>
    <w:pPr>
      <w:ind w:leftChars="2500" w:left="100"/>
    </w:pPr>
  </w:style>
  <w:style w:type="character" w:customStyle="1" w:styleId="Char3">
    <w:name w:val="日期 Char"/>
    <w:link w:val="ab"/>
    <w:uiPriority w:val="99"/>
    <w:semiHidden/>
    <w:locked/>
    <w:rsid w:val="002F093F"/>
    <w:rPr>
      <w:rFonts w:ascii="Calibri" w:hAnsi="Calibri" w:cs="Calibri"/>
      <w:sz w:val="21"/>
      <w:szCs w:val="21"/>
    </w:rPr>
  </w:style>
  <w:style w:type="character" w:styleId="ac">
    <w:name w:val="Hyperlink"/>
    <w:uiPriority w:val="99"/>
    <w:unhideWhenUsed/>
    <w:rsid w:val="00BD2DCD"/>
    <w:rPr>
      <w:color w:val="0000FF"/>
      <w:u w:val="single"/>
    </w:rPr>
  </w:style>
  <w:style w:type="paragraph" w:styleId="ad">
    <w:name w:val="No Spacing"/>
    <w:uiPriority w:val="1"/>
    <w:qFormat/>
    <w:rsid w:val="00F229ED"/>
    <w:pPr>
      <w:widowControl w:val="0"/>
      <w:jc w:val="both"/>
    </w:pPr>
    <w:rPr>
      <w:rFonts w:ascii="Calibri" w:hAnsi="Calibri" w:cs="Calibri"/>
      <w:kern w:val="2"/>
      <w:sz w:val="21"/>
      <w:szCs w:val="21"/>
    </w:rPr>
  </w:style>
  <w:style w:type="character" w:styleId="ae">
    <w:name w:val="Subtle Emphasis"/>
    <w:uiPriority w:val="19"/>
    <w:qFormat/>
    <w:rsid w:val="00F229ED"/>
    <w:rPr>
      <w:i/>
      <w:iCs/>
      <w:color w:val="404040"/>
    </w:rPr>
  </w:style>
  <w:style w:type="paragraph" w:styleId="af">
    <w:name w:val="Plain Text"/>
    <w:basedOn w:val="a"/>
    <w:link w:val="Char4"/>
    <w:uiPriority w:val="99"/>
    <w:unhideWhenUsed/>
    <w:rsid w:val="00EA244A"/>
    <w:pPr>
      <w:jc w:val="left"/>
    </w:pPr>
    <w:rPr>
      <w:rFonts w:hAnsi="Courier New" w:cs="Courier New"/>
    </w:rPr>
  </w:style>
  <w:style w:type="character" w:customStyle="1" w:styleId="Char4">
    <w:name w:val="纯文本 Char"/>
    <w:link w:val="af"/>
    <w:uiPriority w:val="99"/>
    <w:rsid w:val="00EA244A"/>
    <w:rPr>
      <w:rFonts w:ascii="Calibri" w:hAnsi="Courier New" w:cs="Courier New"/>
      <w:kern w:val="2"/>
      <w:sz w:val="21"/>
      <w:szCs w:val="21"/>
    </w:rPr>
  </w:style>
  <w:style w:type="character" w:customStyle="1" w:styleId="1Char">
    <w:name w:val="标题 1 Char"/>
    <w:link w:val="1"/>
    <w:rsid w:val="00FE10F5"/>
    <w:rPr>
      <w:rFonts w:ascii="Calibri" w:hAnsi="Calibri" w:cs="Calibri"/>
      <w:b/>
      <w:bCs/>
      <w:kern w:val="44"/>
      <w:sz w:val="44"/>
      <w:szCs w:val="44"/>
    </w:rPr>
  </w:style>
</w:styles>
</file>

<file path=word/webSettings.xml><?xml version="1.0" encoding="utf-8"?>
<w:webSettings xmlns:r="http://schemas.openxmlformats.org/officeDocument/2006/relationships" xmlns:w="http://schemas.openxmlformats.org/wordprocessingml/2006/main">
  <w:divs>
    <w:div w:id="261425616">
      <w:bodyDiv w:val="1"/>
      <w:marLeft w:val="0"/>
      <w:marRight w:val="0"/>
      <w:marTop w:val="0"/>
      <w:marBottom w:val="0"/>
      <w:divBdr>
        <w:top w:val="none" w:sz="0" w:space="0" w:color="auto"/>
        <w:left w:val="none" w:sz="0" w:space="0" w:color="auto"/>
        <w:bottom w:val="none" w:sz="0" w:space="0" w:color="auto"/>
        <w:right w:val="none" w:sz="0" w:space="0" w:color="auto"/>
      </w:divBdr>
    </w:div>
    <w:div w:id="761338400">
      <w:marLeft w:val="0"/>
      <w:marRight w:val="0"/>
      <w:marTop w:val="0"/>
      <w:marBottom w:val="0"/>
      <w:divBdr>
        <w:top w:val="none" w:sz="0" w:space="0" w:color="auto"/>
        <w:left w:val="none" w:sz="0" w:space="0" w:color="auto"/>
        <w:bottom w:val="none" w:sz="0" w:space="0" w:color="auto"/>
        <w:right w:val="none" w:sz="0" w:space="0" w:color="auto"/>
      </w:divBdr>
    </w:div>
    <w:div w:id="1204319606">
      <w:bodyDiv w:val="1"/>
      <w:marLeft w:val="0"/>
      <w:marRight w:val="0"/>
      <w:marTop w:val="0"/>
      <w:marBottom w:val="0"/>
      <w:divBdr>
        <w:top w:val="none" w:sz="0" w:space="0" w:color="auto"/>
        <w:left w:val="none" w:sz="0" w:space="0" w:color="auto"/>
        <w:bottom w:val="none" w:sz="0" w:space="0" w:color="auto"/>
        <w:right w:val="none" w:sz="0" w:space="0" w:color="auto"/>
      </w:divBdr>
    </w:div>
    <w:div w:id="1395351399">
      <w:bodyDiv w:val="1"/>
      <w:marLeft w:val="0"/>
      <w:marRight w:val="0"/>
      <w:marTop w:val="0"/>
      <w:marBottom w:val="0"/>
      <w:divBdr>
        <w:top w:val="none" w:sz="0" w:space="0" w:color="auto"/>
        <w:left w:val="none" w:sz="0" w:space="0" w:color="auto"/>
        <w:bottom w:val="none" w:sz="0" w:space="0" w:color="auto"/>
        <w:right w:val="none" w:sz="0" w:space="0" w:color="auto"/>
      </w:divBdr>
    </w:div>
    <w:div w:id="1416131692">
      <w:bodyDiv w:val="1"/>
      <w:marLeft w:val="0"/>
      <w:marRight w:val="0"/>
      <w:marTop w:val="0"/>
      <w:marBottom w:val="0"/>
      <w:divBdr>
        <w:top w:val="none" w:sz="0" w:space="0" w:color="auto"/>
        <w:left w:val="none" w:sz="0" w:space="0" w:color="auto"/>
        <w:bottom w:val="none" w:sz="0" w:space="0" w:color="auto"/>
        <w:right w:val="none" w:sz="0" w:space="0" w:color="auto"/>
      </w:divBdr>
    </w:div>
    <w:div w:id="1640574357">
      <w:bodyDiv w:val="1"/>
      <w:marLeft w:val="0"/>
      <w:marRight w:val="0"/>
      <w:marTop w:val="0"/>
      <w:marBottom w:val="0"/>
      <w:divBdr>
        <w:top w:val="none" w:sz="0" w:space="0" w:color="auto"/>
        <w:left w:val="none" w:sz="0" w:space="0" w:color="auto"/>
        <w:bottom w:val="none" w:sz="0" w:space="0" w:color="auto"/>
        <w:right w:val="none" w:sz="0" w:space="0" w:color="auto"/>
      </w:divBdr>
    </w:div>
    <w:div w:id="20396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2.24.1.24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92.168.9.21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xgl@shfe.com.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ech@shfe.com.cn" TargetMode="External"/><Relationship Id="rId4" Type="http://schemas.openxmlformats.org/officeDocument/2006/relationships/webSettings" Target="webSettings.xml"/><Relationship Id="rId9" Type="http://schemas.openxmlformats.org/officeDocument/2006/relationships/hyperlink" Target="mailto:&#20197;&#30005;&#23376;&#37038;&#20214;&#26041;&#24335;&#21457;&#36865;&#21040;&#20449;&#24687;&#31649;&#29702;&#37096;xxgl@shfe.com.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663</Words>
  <Characters>3780</Characters>
  <Application>Microsoft Office Word</Application>
  <DocSecurity>0</DocSecurity>
  <Lines>31</Lines>
  <Paragraphs>8</Paragraphs>
  <ScaleCrop>false</ScaleCrop>
  <Company>SHFE</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上海期货交易所办公室文件</dc:title>
  <dc:creator>陈晔</dc:creator>
  <cp:lastModifiedBy>郑子函</cp:lastModifiedBy>
  <cp:revision>2</cp:revision>
  <cp:lastPrinted>2018-11-19T02:01:00Z</cp:lastPrinted>
  <dcterms:created xsi:type="dcterms:W3CDTF">2023-06-06T08:41:00Z</dcterms:created>
  <dcterms:modified xsi:type="dcterms:W3CDTF">2023-06-06T08:41:00Z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2052-9.0.3</vt:lpwstr>
  </property>
</Properties>
</file>