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54" w:rsidRPr="00EA2F7D" w:rsidRDefault="007C6E1C" w:rsidP="00282054">
      <w:pPr>
        <w:widowControl/>
        <w:jc w:val="center"/>
        <w:rPr>
          <w:rFonts w:ascii="方正大标宋简体" w:eastAsia="方正大标宋简体" w:hAnsi="仿宋"/>
          <w:kern w:val="0"/>
          <w:sz w:val="32"/>
          <w:szCs w:val="32"/>
        </w:rPr>
      </w:pPr>
      <w:r w:rsidRPr="00EA2F7D">
        <w:rPr>
          <w:rFonts w:ascii="方正大标宋简体" w:eastAsia="方正大标宋简体" w:hAnsi="宋体" w:hint="eastAsia"/>
          <w:spacing w:val="5"/>
          <w:sz w:val="36"/>
          <w:szCs w:val="36"/>
        </w:rPr>
        <w:t>上期“强源助企”</w:t>
      </w:r>
      <w:r w:rsidR="00282054" w:rsidRPr="00EA2F7D">
        <w:rPr>
          <w:rFonts w:ascii="方正大标宋简体" w:eastAsia="方正大标宋简体" w:hAnsi="宋体" w:hint="eastAsia"/>
          <w:spacing w:val="5"/>
          <w:sz w:val="36"/>
          <w:szCs w:val="36"/>
        </w:rPr>
        <w:t>产融</w:t>
      </w:r>
      <w:r w:rsidRPr="00EA2F7D">
        <w:rPr>
          <w:rFonts w:ascii="方正大标宋简体" w:eastAsia="方正大标宋简体" w:hAnsi="宋体" w:hint="eastAsia"/>
          <w:spacing w:val="5"/>
          <w:sz w:val="36"/>
          <w:szCs w:val="36"/>
        </w:rPr>
        <w:t>服务</w:t>
      </w:r>
      <w:r w:rsidR="00282054" w:rsidRPr="00EA2F7D">
        <w:rPr>
          <w:rFonts w:ascii="方正大标宋简体" w:eastAsia="方正大标宋简体" w:hAnsi="宋体" w:hint="eastAsia"/>
          <w:spacing w:val="5"/>
          <w:sz w:val="36"/>
          <w:szCs w:val="36"/>
        </w:rPr>
        <w:t>基地</w:t>
      </w:r>
      <w:r w:rsidR="00647CDB">
        <w:rPr>
          <w:rFonts w:ascii="方正大标宋简体" w:eastAsia="方正大标宋简体" w:hAnsi="宋体" w:hint="eastAsia"/>
          <w:spacing w:val="5"/>
          <w:sz w:val="36"/>
          <w:szCs w:val="36"/>
        </w:rPr>
        <w:t>申请</w:t>
      </w:r>
      <w:r w:rsidR="00282054" w:rsidRPr="00EA2F7D">
        <w:rPr>
          <w:rFonts w:ascii="方正大标宋简体" w:eastAsia="方正大标宋简体" w:hAnsi="宋体" w:hint="eastAsia"/>
          <w:spacing w:val="5"/>
          <w:sz w:val="36"/>
          <w:szCs w:val="36"/>
        </w:rPr>
        <w:t>表</w:t>
      </w:r>
    </w:p>
    <w:tbl>
      <w:tblPr>
        <w:tblW w:w="88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2207"/>
        <w:gridCol w:w="2126"/>
        <w:gridCol w:w="2268"/>
      </w:tblGrid>
      <w:tr w:rsidR="00282054" w:rsidTr="00381B31">
        <w:trPr>
          <w:trHeight w:hRule="exact" w:val="60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3A03D8" w:rsidRDefault="00282054" w:rsidP="00D324EF">
            <w:pPr>
              <w:pStyle w:val="TableParagraph"/>
              <w:spacing w:before="89"/>
              <w:jc w:val="center"/>
              <w:rPr>
                <w:rFonts w:ascii="仿宋" w:eastAsia="仿宋" w:hAnsi="仿宋"/>
                <w:b/>
                <w:spacing w:val="5"/>
                <w:sz w:val="24"/>
                <w:szCs w:val="24"/>
                <w:lang w:eastAsia="zh-CN"/>
              </w:rPr>
            </w:pPr>
            <w:r w:rsidRPr="003A03D8">
              <w:rPr>
                <w:rFonts w:ascii="仿宋" w:eastAsia="仿宋" w:hAnsi="仿宋" w:hint="eastAsia"/>
                <w:b/>
                <w:spacing w:val="5"/>
                <w:sz w:val="24"/>
                <w:szCs w:val="24"/>
                <w:lang w:eastAsia="zh-CN"/>
              </w:rPr>
              <w:t>申请</w:t>
            </w:r>
            <w:r w:rsidRPr="003A03D8">
              <w:rPr>
                <w:rFonts w:ascii="仿宋" w:eastAsia="仿宋" w:hAnsi="仿宋"/>
                <w:b/>
                <w:spacing w:val="5"/>
                <w:sz w:val="24"/>
                <w:szCs w:val="24"/>
                <w:lang w:eastAsia="zh-CN"/>
              </w:rPr>
              <w:t>单位</w:t>
            </w:r>
            <w:r w:rsidRPr="003A03D8">
              <w:rPr>
                <w:rFonts w:ascii="仿宋" w:eastAsia="仿宋" w:hAnsi="仿宋" w:hint="eastAsia"/>
                <w:b/>
                <w:spacing w:val="5"/>
                <w:sz w:val="24"/>
                <w:szCs w:val="24"/>
                <w:lang w:eastAsia="zh-CN"/>
              </w:rPr>
              <w:t>全称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282054" w:rsidTr="00381B31">
        <w:trPr>
          <w:trHeight w:hRule="exact" w:val="56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3A03D8" w:rsidRDefault="00282054" w:rsidP="00D324EF">
            <w:pPr>
              <w:pStyle w:val="TableParagraph"/>
              <w:spacing w:before="89"/>
              <w:jc w:val="center"/>
              <w:rPr>
                <w:rFonts w:ascii="仿宋" w:eastAsia="仿宋" w:hAnsi="仿宋"/>
                <w:b/>
                <w:spacing w:val="5"/>
                <w:sz w:val="24"/>
                <w:szCs w:val="24"/>
                <w:lang w:eastAsia="zh-CN"/>
              </w:rPr>
            </w:pPr>
            <w:r w:rsidRPr="003A03D8">
              <w:rPr>
                <w:rFonts w:ascii="仿宋" w:eastAsia="仿宋" w:hAnsi="仿宋"/>
                <w:b/>
                <w:spacing w:val="5"/>
                <w:sz w:val="24"/>
                <w:szCs w:val="24"/>
                <w:lang w:eastAsia="zh-CN"/>
              </w:rPr>
              <w:t>涉及品种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282054" w:rsidTr="00381B31">
        <w:trPr>
          <w:trHeight w:val="683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 w:rsidRPr="003A03D8">
              <w:rPr>
                <w:rFonts w:ascii="仿宋" w:eastAsia="仿宋" w:hAnsi="仿宋" w:hint="eastAsia"/>
                <w:b/>
                <w:spacing w:val="5"/>
                <w:sz w:val="24"/>
              </w:rPr>
              <w:t>申请</w:t>
            </w:r>
            <w:r w:rsidRPr="003A03D8">
              <w:rPr>
                <w:rFonts w:ascii="仿宋" w:eastAsia="仿宋" w:hAnsi="仿宋"/>
                <w:b/>
                <w:spacing w:val="5"/>
                <w:sz w:val="24"/>
              </w:rPr>
              <w:t>单位性质</w:t>
            </w:r>
          </w:p>
          <w:p w:rsidR="00282054" w:rsidRPr="005D0C68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101010"/>
                <w:kern w:val="0"/>
                <w:sz w:val="24"/>
                <w:szCs w:val="24"/>
              </w:rPr>
              <w:t>□国企 □民企</w:t>
            </w:r>
          </w:p>
          <w:p w:rsidR="00282054" w:rsidRPr="002A00D6" w:rsidRDefault="00282054" w:rsidP="00D324E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101010"/>
                <w:kern w:val="0"/>
                <w:sz w:val="24"/>
                <w:szCs w:val="24"/>
              </w:rPr>
              <w:t>□外企 □合资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 w:rsidRPr="003A03D8">
              <w:rPr>
                <w:rFonts w:ascii="仿宋" w:eastAsia="仿宋" w:hAnsi="仿宋" w:hint="eastAsia"/>
                <w:b/>
                <w:spacing w:val="5"/>
                <w:sz w:val="24"/>
              </w:rPr>
              <w:t>申请</w:t>
            </w:r>
            <w:r w:rsidRPr="003A03D8">
              <w:rPr>
                <w:rFonts w:ascii="仿宋" w:eastAsia="仿宋" w:hAnsi="仿宋"/>
                <w:b/>
                <w:spacing w:val="5"/>
                <w:sz w:val="24"/>
              </w:rPr>
              <w:t>单位</w:t>
            </w:r>
            <w:r w:rsidRPr="003A03D8">
              <w:rPr>
                <w:rFonts w:ascii="仿宋" w:eastAsia="仿宋" w:hAnsi="仿宋" w:hint="eastAsia"/>
                <w:b/>
                <w:spacing w:val="5"/>
                <w:sz w:val="24"/>
              </w:rPr>
              <w:t>类型</w:t>
            </w:r>
          </w:p>
          <w:p w:rsidR="00282054" w:rsidRPr="005D0C68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  <w:r w:rsidRPr="005D0C68">
              <w:rPr>
                <w:rFonts w:ascii="仿宋" w:eastAsia="仿宋" w:hAnsi="仿宋" w:hint="eastAsia"/>
                <w:spacing w:val="5"/>
                <w:sz w:val="24"/>
              </w:rPr>
              <w:t>（龙头</w:t>
            </w:r>
            <w:r w:rsidRPr="005D0C68">
              <w:rPr>
                <w:rFonts w:ascii="仿宋" w:eastAsia="仿宋" w:hAnsi="仿宋"/>
                <w:spacing w:val="5"/>
                <w:sz w:val="24"/>
              </w:rPr>
              <w:t>企业</w:t>
            </w:r>
            <w:r w:rsidRPr="005D0C68">
              <w:rPr>
                <w:rFonts w:ascii="仿宋" w:eastAsia="仿宋" w:hAnsi="仿宋" w:hint="eastAsia"/>
                <w:spacing w:val="5"/>
                <w:sz w:val="24"/>
              </w:rPr>
              <w:t>/行业协会/咨询</w:t>
            </w:r>
            <w:r w:rsidRPr="005D0C68">
              <w:rPr>
                <w:rFonts w:ascii="仿宋" w:eastAsia="仿宋" w:hAnsi="仿宋"/>
                <w:spacing w:val="5"/>
                <w:sz w:val="24"/>
              </w:rPr>
              <w:t>机构/</w:t>
            </w:r>
            <w:r>
              <w:rPr>
                <w:rFonts w:ascii="仿宋" w:eastAsia="仿宋" w:hAnsi="仿宋"/>
                <w:spacing w:val="5"/>
                <w:sz w:val="24"/>
              </w:rPr>
              <w:t>金融</w:t>
            </w:r>
            <w:r>
              <w:rPr>
                <w:rFonts w:ascii="仿宋" w:eastAsia="仿宋" w:hAnsi="仿宋" w:hint="eastAsia"/>
                <w:spacing w:val="5"/>
                <w:sz w:val="24"/>
              </w:rPr>
              <w:t>机</w:t>
            </w:r>
            <w:r w:rsidRPr="005D0C68">
              <w:rPr>
                <w:rFonts w:ascii="仿宋" w:eastAsia="仿宋" w:hAnsi="仿宋" w:hint="eastAsia"/>
                <w:spacing w:val="5"/>
                <w:sz w:val="24"/>
              </w:rPr>
              <w:t>构）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054" w:rsidRPr="009F3D32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（其他请列明）</w:t>
            </w:r>
          </w:p>
        </w:tc>
      </w:tr>
      <w:tr w:rsidR="00282054" w:rsidTr="00381B31">
        <w:trPr>
          <w:trHeight w:hRule="exact" w:val="682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3A03D8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101010"/>
                <w:kern w:val="0"/>
                <w:sz w:val="24"/>
                <w:szCs w:val="24"/>
              </w:rPr>
              <w:t>□境内上市 □专精特新 □非上市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3A03D8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282054" w:rsidTr="00381B31">
        <w:trPr>
          <w:trHeight w:hRule="exact" w:val="651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>
              <w:rPr>
                <w:rFonts w:ascii="仿宋" w:eastAsia="仿宋" w:hAnsi="仿宋"/>
                <w:b/>
                <w:spacing w:val="5"/>
                <w:sz w:val="24"/>
              </w:rPr>
              <w:t>产融</w:t>
            </w:r>
            <w:r w:rsidR="00323C53">
              <w:rPr>
                <w:rFonts w:ascii="仿宋" w:eastAsia="仿宋" w:hAnsi="仿宋" w:hint="eastAsia"/>
                <w:b/>
                <w:spacing w:val="5"/>
                <w:sz w:val="24"/>
              </w:rPr>
              <w:t>服务</w:t>
            </w:r>
            <w:r>
              <w:rPr>
                <w:rFonts w:ascii="仿宋" w:eastAsia="仿宋" w:hAnsi="仿宋"/>
                <w:b/>
                <w:spacing w:val="5"/>
                <w:sz w:val="24"/>
              </w:rPr>
              <w:t>基地</w:t>
            </w:r>
          </w:p>
          <w:p w:rsidR="00282054" w:rsidRPr="003A03D8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 w:rsidRPr="003A03D8">
              <w:rPr>
                <w:rFonts w:ascii="仿宋" w:eastAsia="仿宋" w:hAnsi="仿宋"/>
                <w:b/>
                <w:spacing w:val="5"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spacing w:val="5"/>
                <w:sz w:val="24"/>
              </w:rPr>
              <w:t>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D157A0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 w:rsidRPr="00D157A0">
              <w:rPr>
                <w:rFonts w:ascii="仿宋" w:eastAsia="仿宋" w:hAnsi="仿宋"/>
                <w:b/>
                <w:spacing w:val="5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D157A0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 w:rsidRPr="00D157A0">
              <w:rPr>
                <w:rFonts w:ascii="仿宋" w:eastAsia="仿宋" w:hAnsi="仿宋"/>
                <w:b/>
                <w:spacing w:val="5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D157A0" w:rsidRDefault="00282054" w:rsidP="00D324EF">
            <w:pPr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  <w:r w:rsidRPr="00D157A0">
              <w:rPr>
                <w:rFonts w:ascii="仿宋" w:eastAsia="仿宋" w:hAnsi="仿宋"/>
                <w:b/>
                <w:spacing w:val="5"/>
                <w:sz w:val="24"/>
              </w:rPr>
              <w:t>联系方式</w:t>
            </w:r>
          </w:p>
        </w:tc>
      </w:tr>
      <w:tr w:rsidR="00282054" w:rsidTr="00381B31">
        <w:trPr>
          <w:trHeight w:hRule="exact" w:val="695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054" w:rsidRPr="00A95BA9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AB0422">
            <w:pPr>
              <w:rPr>
                <w:rFonts w:ascii="仿宋" w:eastAsia="仿宋" w:hAnsi="仿宋"/>
                <w:spacing w:val="5"/>
                <w:sz w:val="24"/>
              </w:rPr>
            </w:pPr>
            <w:r>
              <w:rPr>
                <w:rFonts w:ascii="仿宋" w:eastAsia="仿宋" w:hAnsi="仿宋" w:hint="eastAsia"/>
                <w:spacing w:val="5"/>
                <w:sz w:val="24"/>
              </w:rPr>
              <w:t>（牵头人）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282054" w:rsidTr="00381B31">
        <w:trPr>
          <w:trHeight w:hRule="exact" w:val="69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Pr="00A95BA9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AB0422">
            <w:pPr>
              <w:rPr>
                <w:rFonts w:ascii="仿宋" w:eastAsia="仿宋" w:hAnsi="仿宋"/>
                <w:spacing w:val="5"/>
                <w:sz w:val="24"/>
              </w:rPr>
            </w:pPr>
            <w:r>
              <w:rPr>
                <w:rFonts w:ascii="仿宋" w:eastAsia="仿宋" w:hAnsi="仿宋" w:hint="eastAsia"/>
                <w:spacing w:val="5"/>
                <w:sz w:val="24"/>
              </w:rPr>
              <w:t>（联系人）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54" w:rsidRDefault="00282054" w:rsidP="00D324EF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EB21C7" w:rsidTr="00E4598D">
        <w:trPr>
          <w:trHeight w:hRule="exact" w:val="60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Pr="00EB21C7" w:rsidRDefault="00217DDA" w:rsidP="00E4598D">
            <w:pPr>
              <w:pStyle w:val="TableParagraph"/>
              <w:spacing w:before="89"/>
              <w:jc w:val="center"/>
              <w:rPr>
                <w:rFonts w:ascii="仿宋" w:eastAsia="仿宋" w:hAnsi="仿宋"/>
                <w:b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pacing w:val="5"/>
                <w:sz w:val="24"/>
                <w:szCs w:val="24"/>
                <w:lang w:eastAsia="zh-CN"/>
              </w:rPr>
              <w:t>共建</w:t>
            </w:r>
            <w:r w:rsidR="00CD23F7">
              <w:rPr>
                <w:rFonts w:ascii="仿宋" w:eastAsia="仿宋" w:hAnsi="仿宋" w:hint="eastAsia"/>
                <w:b/>
                <w:spacing w:val="5"/>
                <w:sz w:val="24"/>
                <w:szCs w:val="24"/>
                <w:lang w:eastAsia="zh-CN"/>
              </w:rPr>
              <w:t>期货公司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Pr="00010930" w:rsidRDefault="00EB21C7" w:rsidP="00880D6D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282054" w:rsidTr="00B82D1B">
        <w:trPr>
          <w:trHeight w:val="1833"/>
          <w:jc w:val="center"/>
        </w:trPr>
        <w:tc>
          <w:tcPr>
            <w:tcW w:w="8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6A" w:rsidRDefault="00624F6A" w:rsidP="00293248">
            <w:pPr>
              <w:pStyle w:val="TableParagraph"/>
              <w:tabs>
                <w:tab w:val="left" w:pos="2863"/>
              </w:tabs>
              <w:spacing w:before="87"/>
              <w:ind w:firstLine="502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4F6A" w:rsidRDefault="00624F6A" w:rsidP="00293248">
            <w:pPr>
              <w:pStyle w:val="TableParagraph"/>
              <w:tabs>
                <w:tab w:val="left" w:pos="2863"/>
              </w:tabs>
              <w:spacing w:before="87"/>
              <w:ind w:firstLine="502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4F6A" w:rsidRDefault="00624F6A" w:rsidP="00293248">
            <w:pPr>
              <w:pStyle w:val="TableParagraph"/>
              <w:tabs>
                <w:tab w:val="left" w:pos="2863"/>
              </w:tabs>
              <w:spacing w:before="87"/>
              <w:ind w:firstLine="502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4F6A" w:rsidRDefault="00624F6A" w:rsidP="00293248">
            <w:pPr>
              <w:pStyle w:val="TableParagraph"/>
              <w:tabs>
                <w:tab w:val="left" w:pos="2863"/>
              </w:tabs>
              <w:spacing w:before="87"/>
              <w:ind w:firstLine="502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282054" w:rsidRDefault="00282054" w:rsidP="00293248">
            <w:pPr>
              <w:pStyle w:val="TableParagraph"/>
              <w:tabs>
                <w:tab w:val="left" w:pos="2863"/>
              </w:tabs>
              <w:spacing w:before="87"/>
              <w:ind w:firstLine="502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本单位承诺遵守上海期货交易所各项规定，所提供材料真实、准确、完整，不存在虚假纪录、误导性陈述和重大遗漏。</w:t>
            </w:r>
          </w:p>
          <w:p w:rsidR="00282054" w:rsidRDefault="00282054" w:rsidP="00293248">
            <w:pPr>
              <w:pStyle w:val="TableParagraph"/>
              <w:tabs>
                <w:tab w:val="left" w:pos="2863"/>
              </w:tabs>
              <w:spacing w:before="87"/>
              <w:ind w:firstLineChars="200" w:firstLine="500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特此声明。</w:t>
            </w:r>
          </w:p>
          <w:p w:rsidR="00282054" w:rsidRDefault="00282054" w:rsidP="00385B49">
            <w:pPr>
              <w:pStyle w:val="TableParagraph"/>
              <w:tabs>
                <w:tab w:val="left" w:pos="2863"/>
              </w:tabs>
              <w:spacing w:before="87"/>
              <w:ind w:firstLineChars="200" w:firstLine="50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7C58" w:rsidRDefault="00627C58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4F6A" w:rsidRDefault="00624F6A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4F6A" w:rsidRDefault="00624F6A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624F6A" w:rsidRDefault="00624F6A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95C2C" w:rsidRDefault="00B95C2C" w:rsidP="00B95C2C">
            <w:pPr>
              <w:pStyle w:val="TableParagraph"/>
              <w:tabs>
                <w:tab w:val="left" w:pos="2863"/>
              </w:tabs>
              <w:wordWrap w:val="0"/>
              <w:spacing w:before="87"/>
              <w:ind w:right="5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 xml:space="preserve">共建期货公司（公章） </w:t>
            </w:r>
            <w:r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申请</w:t>
            </w:r>
            <w:r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  <w:t>单位（</w:t>
            </w: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公章</w:t>
            </w:r>
            <w:r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  <w:t xml:space="preserve"> </w:t>
            </w:r>
          </w:p>
          <w:p w:rsidR="00282054" w:rsidRDefault="00282054" w:rsidP="00B95C2C">
            <w:pPr>
              <w:pStyle w:val="TableParagraph"/>
              <w:tabs>
                <w:tab w:val="left" w:pos="2863"/>
              </w:tabs>
              <w:spacing w:before="87"/>
              <w:ind w:right="10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282054" w:rsidRDefault="00282054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00" w:firstLine="25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282054" w:rsidRDefault="00282054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800" w:firstLine="450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年  月  日</w:t>
            </w:r>
          </w:p>
          <w:p w:rsidR="00B82D1B" w:rsidRDefault="00B82D1B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800" w:firstLine="450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385B49">
            <w:pPr>
              <w:pStyle w:val="TableParagraph"/>
              <w:tabs>
                <w:tab w:val="left" w:pos="2863"/>
              </w:tabs>
              <w:spacing w:before="87"/>
              <w:ind w:right="500" w:firstLineChars="1800" w:firstLine="4500"/>
              <w:jc w:val="right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99391C" w:rsidRDefault="0099391C" w:rsidP="009C1B56">
            <w:pPr>
              <w:pStyle w:val="TableParagraph"/>
              <w:tabs>
                <w:tab w:val="left" w:pos="2863"/>
              </w:tabs>
              <w:spacing w:before="87"/>
              <w:ind w:right="500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A7256F" w:rsidRDefault="00A7256F" w:rsidP="009C1B56">
            <w:pPr>
              <w:pStyle w:val="TableParagraph"/>
              <w:tabs>
                <w:tab w:val="left" w:pos="2863"/>
              </w:tabs>
              <w:spacing w:before="87"/>
              <w:ind w:right="500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</w:tc>
      </w:tr>
      <w:tr w:rsidR="009C319B" w:rsidTr="00C1305C">
        <w:trPr>
          <w:trHeight w:val="407"/>
          <w:jc w:val="center"/>
        </w:trPr>
        <w:tc>
          <w:tcPr>
            <w:tcW w:w="8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9B" w:rsidRPr="009C319B" w:rsidRDefault="009C319B" w:rsidP="00834E82">
            <w:pPr>
              <w:pStyle w:val="TableParagraph"/>
              <w:tabs>
                <w:tab w:val="left" w:pos="2863"/>
              </w:tabs>
              <w:spacing w:before="87"/>
              <w:jc w:val="center"/>
              <w:rPr>
                <w:rFonts w:ascii="仿宋" w:eastAsia="仿宋" w:hAnsi="仿宋"/>
                <w:b/>
                <w:spacing w:val="5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9C319B">
              <w:rPr>
                <w:rFonts w:ascii="仿宋" w:eastAsia="仿宋" w:hAnsi="仿宋" w:hint="eastAsia"/>
                <w:b/>
                <w:spacing w:val="5"/>
                <w:sz w:val="24"/>
                <w:szCs w:val="24"/>
                <w:lang w:eastAsia="zh-CN"/>
              </w:rPr>
              <w:lastRenderedPageBreak/>
              <w:t>营业执照副本</w:t>
            </w:r>
          </w:p>
        </w:tc>
      </w:tr>
      <w:tr w:rsidR="009C319B" w:rsidTr="00CA4C31">
        <w:trPr>
          <w:trHeight w:val="8070"/>
          <w:jc w:val="center"/>
        </w:trPr>
        <w:tc>
          <w:tcPr>
            <w:tcW w:w="8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9B" w:rsidRDefault="009C319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B82D1B" w:rsidRDefault="00B82D1B" w:rsidP="00CA4C31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</w:tc>
      </w:tr>
    </w:tbl>
    <w:p w:rsidR="0065641B" w:rsidRPr="00807754" w:rsidRDefault="0065641B" w:rsidP="00807754">
      <w:pPr>
        <w:widowControl/>
        <w:jc w:val="left"/>
        <w:rPr>
          <w:rFonts w:ascii="仿宋" w:eastAsia="仿宋" w:hAnsi="仿宋" w:cs="黑体"/>
          <w:sz w:val="32"/>
          <w:szCs w:val="32"/>
        </w:rPr>
      </w:pPr>
    </w:p>
    <w:sectPr w:rsidR="0065641B" w:rsidRPr="00807754" w:rsidSect="0073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AB" w:rsidRDefault="009766AB" w:rsidP="00147BFB">
      <w:r>
        <w:separator/>
      </w:r>
    </w:p>
  </w:endnote>
  <w:endnote w:type="continuationSeparator" w:id="0">
    <w:p w:rsidR="009766AB" w:rsidRDefault="009766AB" w:rsidP="0014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AB" w:rsidRDefault="009766AB" w:rsidP="00147BFB">
      <w:r>
        <w:separator/>
      </w:r>
    </w:p>
  </w:footnote>
  <w:footnote w:type="continuationSeparator" w:id="0">
    <w:p w:rsidR="009766AB" w:rsidRDefault="009766AB" w:rsidP="00147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2B6"/>
    <w:rsid w:val="000072FE"/>
    <w:rsid w:val="00010930"/>
    <w:rsid w:val="00017247"/>
    <w:rsid w:val="000C0CF2"/>
    <w:rsid w:val="00120CB0"/>
    <w:rsid w:val="00147BFB"/>
    <w:rsid w:val="001736EC"/>
    <w:rsid w:val="00175D76"/>
    <w:rsid w:val="001A5F33"/>
    <w:rsid w:val="00217DDA"/>
    <w:rsid w:val="0023110D"/>
    <w:rsid w:val="00257263"/>
    <w:rsid w:val="00282054"/>
    <w:rsid w:val="00293248"/>
    <w:rsid w:val="00323C53"/>
    <w:rsid w:val="00362A5A"/>
    <w:rsid w:val="003726B6"/>
    <w:rsid w:val="00381B31"/>
    <w:rsid w:val="0038389F"/>
    <w:rsid w:val="003E6E93"/>
    <w:rsid w:val="004808E7"/>
    <w:rsid w:val="004955C4"/>
    <w:rsid w:val="004A1A1F"/>
    <w:rsid w:val="004C62B6"/>
    <w:rsid w:val="004E46D1"/>
    <w:rsid w:val="004F7533"/>
    <w:rsid w:val="0053706C"/>
    <w:rsid w:val="005C6DB1"/>
    <w:rsid w:val="00603D30"/>
    <w:rsid w:val="006125C2"/>
    <w:rsid w:val="00624F6A"/>
    <w:rsid w:val="00625279"/>
    <w:rsid w:val="00627C58"/>
    <w:rsid w:val="006341BA"/>
    <w:rsid w:val="00634E14"/>
    <w:rsid w:val="00645A3F"/>
    <w:rsid w:val="00647CDB"/>
    <w:rsid w:val="0065641B"/>
    <w:rsid w:val="0071212D"/>
    <w:rsid w:val="00731B22"/>
    <w:rsid w:val="007633FD"/>
    <w:rsid w:val="00770AE4"/>
    <w:rsid w:val="00793A59"/>
    <w:rsid w:val="00796262"/>
    <w:rsid w:val="007B6A04"/>
    <w:rsid w:val="007C6E1C"/>
    <w:rsid w:val="00807754"/>
    <w:rsid w:val="00812E0C"/>
    <w:rsid w:val="00834E82"/>
    <w:rsid w:val="00854A83"/>
    <w:rsid w:val="00880D6D"/>
    <w:rsid w:val="008C7E4F"/>
    <w:rsid w:val="008D2240"/>
    <w:rsid w:val="008F0E58"/>
    <w:rsid w:val="009037C7"/>
    <w:rsid w:val="009766AB"/>
    <w:rsid w:val="009769DC"/>
    <w:rsid w:val="0099391C"/>
    <w:rsid w:val="009C1B56"/>
    <w:rsid w:val="009C319B"/>
    <w:rsid w:val="009D4CF1"/>
    <w:rsid w:val="009E0AFF"/>
    <w:rsid w:val="00A069C0"/>
    <w:rsid w:val="00A36BBE"/>
    <w:rsid w:val="00A7256F"/>
    <w:rsid w:val="00AB0422"/>
    <w:rsid w:val="00B058CE"/>
    <w:rsid w:val="00B82D1B"/>
    <w:rsid w:val="00B87A30"/>
    <w:rsid w:val="00B95C2C"/>
    <w:rsid w:val="00BD63A7"/>
    <w:rsid w:val="00C0168B"/>
    <w:rsid w:val="00C049F9"/>
    <w:rsid w:val="00C1305C"/>
    <w:rsid w:val="00C666D5"/>
    <w:rsid w:val="00CA105C"/>
    <w:rsid w:val="00CA4C31"/>
    <w:rsid w:val="00CD23F7"/>
    <w:rsid w:val="00CD7556"/>
    <w:rsid w:val="00D02426"/>
    <w:rsid w:val="00D157A0"/>
    <w:rsid w:val="00D324EF"/>
    <w:rsid w:val="00D91BE3"/>
    <w:rsid w:val="00DE7189"/>
    <w:rsid w:val="00E12656"/>
    <w:rsid w:val="00E4598D"/>
    <w:rsid w:val="00E90C31"/>
    <w:rsid w:val="00EA2F7D"/>
    <w:rsid w:val="00EB21C7"/>
    <w:rsid w:val="00F040F0"/>
    <w:rsid w:val="00F06439"/>
    <w:rsid w:val="00F72602"/>
    <w:rsid w:val="00F7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semiHidden/>
    <w:qFormat/>
    <w:rsid w:val="00282054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147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B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B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SHFE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孙启轩</dc:creator>
  <cp:lastModifiedBy>郑子函</cp:lastModifiedBy>
  <cp:revision>2</cp:revision>
  <cp:lastPrinted>2023-07-27T06:28:00Z</cp:lastPrinted>
  <dcterms:created xsi:type="dcterms:W3CDTF">2024-02-06T07:25:00Z</dcterms:created>
  <dcterms:modified xsi:type="dcterms:W3CDTF">2024-02-06T07:25:00Z</dcterms:modified>
</cp:coreProperties>
</file>