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E2" w:rsidRPr="00F258E2" w:rsidRDefault="00F258E2" w:rsidP="00F258E2">
      <w:pPr>
        <w:tabs>
          <w:tab w:val="left" w:pos="4905"/>
        </w:tabs>
        <w:ind w:right="150"/>
        <w:rPr>
          <w:rFonts w:eastAsia="方正大标宋简体"/>
          <w:sz w:val="42"/>
          <w:szCs w:val="42"/>
        </w:rPr>
      </w:pPr>
      <w:r w:rsidRPr="00F258E2">
        <w:rPr>
          <w:rFonts w:eastAsia="方正大标宋简体"/>
          <w:sz w:val="42"/>
          <w:szCs w:val="42"/>
        </w:rPr>
        <w:t>附件</w:t>
      </w:r>
      <w:r w:rsidRPr="00F258E2">
        <w:rPr>
          <w:rFonts w:eastAsia="方正大标宋简体"/>
          <w:sz w:val="42"/>
          <w:szCs w:val="42"/>
        </w:rPr>
        <w:t>1</w:t>
      </w:r>
    </w:p>
    <w:p w:rsidR="00F258E2" w:rsidRPr="00F258E2" w:rsidRDefault="00F258E2" w:rsidP="00F258E2"/>
    <w:p w:rsidR="00F258E2" w:rsidRPr="00F258E2" w:rsidRDefault="00F258E2" w:rsidP="00F258E2">
      <w:pPr>
        <w:tabs>
          <w:tab w:val="left" w:pos="4905"/>
        </w:tabs>
        <w:ind w:right="150"/>
        <w:jc w:val="center"/>
        <w:rPr>
          <w:rFonts w:eastAsia="方正大标宋简体"/>
          <w:bCs/>
          <w:kern w:val="44"/>
          <w:sz w:val="42"/>
          <w:szCs w:val="42"/>
        </w:rPr>
      </w:pPr>
      <w:r w:rsidRPr="00F258E2">
        <w:rPr>
          <w:rFonts w:eastAsia="方正大标宋简体"/>
          <w:bCs/>
          <w:kern w:val="44"/>
          <w:sz w:val="42"/>
          <w:szCs w:val="42"/>
        </w:rPr>
        <w:t>《上海国际能源交易中心做市商管理细则》</w:t>
      </w:r>
      <w:r w:rsidRPr="00F258E2">
        <w:rPr>
          <w:rFonts w:eastAsia="方正大标宋简体"/>
          <w:bCs/>
          <w:kern w:val="44"/>
          <w:sz w:val="42"/>
          <w:szCs w:val="42"/>
        </w:rPr>
        <w:t xml:space="preserve"> </w:t>
      </w:r>
      <w:r w:rsidRPr="00F258E2">
        <w:rPr>
          <w:rFonts w:eastAsia="方正大标宋简体"/>
          <w:bCs/>
          <w:kern w:val="44"/>
          <w:sz w:val="42"/>
          <w:szCs w:val="42"/>
        </w:rPr>
        <w:t>条文修订对照表</w:t>
      </w:r>
      <w:bookmarkStart w:id="0" w:name="_GoBack"/>
      <w:bookmarkEnd w:id="0"/>
    </w:p>
    <w:p w:rsidR="00F258E2" w:rsidRPr="00F258E2" w:rsidRDefault="00F258E2" w:rsidP="00F258E2"/>
    <w:p w:rsidR="00F258E2" w:rsidRDefault="00F258E2" w:rsidP="00F258E2">
      <w:pPr>
        <w:spacing w:line="540" w:lineRule="exact"/>
        <w:jc w:val="left"/>
        <w:rPr>
          <w:rFonts w:ascii="Times" w:eastAsia="方正仿宋简体" w:hAnsi="Times"/>
          <w:sz w:val="30"/>
          <w:szCs w:val="30"/>
        </w:rPr>
      </w:pPr>
      <w:r>
        <w:rPr>
          <w:rFonts w:ascii="Times" w:eastAsia="方正仿宋简体" w:hAnsi="Times" w:hint="eastAsia"/>
          <w:sz w:val="30"/>
          <w:szCs w:val="30"/>
        </w:rPr>
        <w:t>注：加双删除线表示删除内容，红色字体加粗表示新增内容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4512"/>
        <w:gridCol w:w="4010"/>
      </w:tblGrid>
      <w:tr w:rsidR="00F258E2" w:rsidTr="00303AA0">
        <w:trPr>
          <w:trHeight w:val="135"/>
        </w:trPr>
        <w:tc>
          <w:tcPr>
            <w:tcW w:w="7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hideMark/>
          </w:tcPr>
          <w:p w:rsidR="00F258E2" w:rsidRDefault="00F258E2" w:rsidP="00303AA0">
            <w:pPr>
              <w:spacing w:line="540" w:lineRule="exact"/>
              <w:jc w:val="center"/>
              <w:rPr>
                <w:rFonts w:ascii="Times" w:eastAsia="方正仿宋简体" w:hAnsi="Times"/>
                <w:bCs/>
                <w:sz w:val="30"/>
                <w:szCs w:val="30"/>
                <w:shd w:val="clear" w:color="auto" w:fill="FF0000"/>
              </w:rPr>
            </w:pP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修订版</w:t>
            </w:r>
          </w:p>
        </w:tc>
        <w:tc>
          <w:tcPr>
            <w:tcW w:w="65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hideMark/>
          </w:tcPr>
          <w:p w:rsidR="00F258E2" w:rsidRDefault="00F258E2" w:rsidP="00303AA0">
            <w:pPr>
              <w:tabs>
                <w:tab w:val="left" w:pos="210"/>
                <w:tab w:val="center" w:pos="2869"/>
              </w:tabs>
              <w:spacing w:line="540" w:lineRule="exact"/>
              <w:jc w:val="center"/>
              <w:rPr>
                <w:rFonts w:ascii="Times" w:eastAsia="方正仿宋简体" w:hAnsi="Times"/>
                <w:b/>
                <w:bCs/>
                <w:color w:val="FFFFFF"/>
                <w:sz w:val="30"/>
                <w:szCs w:val="30"/>
              </w:rPr>
            </w:pPr>
            <w:r>
              <w:rPr>
                <w:rFonts w:ascii="Times" w:eastAsia="方正仿宋简体" w:hAnsi="Times"/>
                <w:b/>
                <w:bCs/>
                <w:color w:val="FFFFFF"/>
                <w:sz w:val="30"/>
                <w:szCs w:val="30"/>
              </w:rPr>
              <w:t>2020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年</w:t>
            </w:r>
            <w:r>
              <w:rPr>
                <w:rFonts w:ascii="Times" w:eastAsia="方正仿宋简体" w:hAnsi="Times"/>
                <w:b/>
                <w:bCs/>
                <w:color w:val="FFFFFF"/>
                <w:sz w:val="30"/>
                <w:szCs w:val="30"/>
              </w:rPr>
              <w:t>11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月</w:t>
            </w:r>
            <w:r>
              <w:rPr>
                <w:rFonts w:ascii="Times" w:eastAsia="方正仿宋简体" w:hAnsi="Times"/>
                <w:b/>
                <w:bCs/>
                <w:color w:val="FFFFFF"/>
                <w:sz w:val="30"/>
                <w:szCs w:val="30"/>
              </w:rPr>
              <w:t>9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日版本</w:t>
            </w:r>
          </w:p>
        </w:tc>
      </w:tr>
      <w:tr w:rsidR="00F258E2" w:rsidTr="00303AA0">
        <w:trPr>
          <w:trHeight w:val="3537"/>
        </w:trPr>
        <w:tc>
          <w:tcPr>
            <w:tcW w:w="7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F258E2" w:rsidRDefault="00F258E2" w:rsidP="00303AA0">
            <w:pPr>
              <w:widowControl/>
              <w:snapToGrid w:val="0"/>
              <w:spacing w:line="240" w:lineRule="atLeast"/>
              <w:ind w:firstLineChars="200" w:firstLine="602"/>
              <w:rPr>
                <w:rFonts w:eastAsia="方正仿宋简体"/>
                <w:bCs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bCs/>
                <w:kern w:val="0"/>
                <w:sz w:val="30"/>
                <w:szCs w:val="30"/>
              </w:rPr>
              <w:t>第十九条</w:t>
            </w:r>
            <w:r>
              <w:rPr>
                <w:rFonts w:eastAsia="方正仿宋简体" w:hint="eastAsia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方正仿宋简体" w:hint="eastAsia"/>
                <w:bCs/>
                <w:kern w:val="0"/>
                <w:sz w:val="30"/>
                <w:szCs w:val="30"/>
              </w:rPr>
              <w:t>根据协议约定和做市情况，</w:t>
            </w:r>
            <w:r>
              <w:rPr>
                <w:rFonts w:eastAsia="方正仿宋简体" w:hint="eastAsia"/>
                <w:b/>
                <w:bCs/>
                <w:color w:val="FF0000"/>
                <w:kern w:val="0"/>
                <w:sz w:val="30"/>
                <w:szCs w:val="30"/>
              </w:rPr>
              <w:t>上期能源可以给予</w:t>
            </w:r>
            <w:r>
              <w:rPr>
                <w:rFonts w:eastAsia="方正仿宋简体" w:hint="eastAsia"/>
                <w:bCs/>
                <w:kern w:val="0"/>
                <w:sz w:val="30"/>
                <w:szCs w:val="30"/>
              </w:rPr>
              <w:t>做市商</w:t>
            </w:r>
            <w:r>
              <w:rPr>
                <w:rFonts w:eastAsia="方正仿宋简体" w:hint="eastAsia"/>
                <w:bCs/>
                <w:dstrike/>
                <w:kern w:val="0"/>
                <w:sz w:val="30"/>
                <w:szCs w:val="30"/>
              </w:rPr>
              <w:t>可以享有</w:t>
            </w:r>
            <w:r>
              <w:rPr>
                <w:rFonts w:eastAsia="方正仿宋简体" w:hint="eastAsia"/>
                <w:bCs/>
                <w:kern w:val="0"/>
                <w:sz w:val="30"/>
                <w:szCs w:val="30"/>
              </w:rPr>
              <w:t>交易手续费减</w:t>
            </w:r>
            <w:r>
              <w:rPr>
                <w:rFonts w:eastAsia="方正仿宋简体" w:hint="eastAsia"/>
                <w:bCs/>
                <w:dstrike/>
                <w:kern w:val="0"/>
                <w:sz w:val="30"/>
                <w:szCs w:val="30"/>
              </w:rPr>
              <w:t>收</w:t>
            </w:r>
            <w:r>
              <w:rPr>
                <w:rFonts w:eastAsia="方正仿宋简体" w:hint="eastAsia"/>
                <w:b/>
                <w:bCs/>
                <w:color w:val="FF0000"/>
                <w:kern w:val="0"/>
                <w:sz w:val="30"/>
                <w:szCs w:val="30"/>
              </w:rPr>
              <w:t>免、激励</w:t>
            </w:r>
            <w:r>
              <w:rPr>
                <w:rFonts w:eastAsia="方正仿宋简体" w:hint="eastAsia"/>
                <w:bCs/>
                <w:kern w:val="0"/>
                <w:sz w:val="30"/>
                <w:szCs w:val="30"/>
              </w:rPr>
              <w:t>等</w:t>
            </w:r>
            <w:r>
              <w:rPr>
                <w:rFonts w:eastAsia="方正仿宋简体" w:hint="eastAsia"/>
                <w:bCs/>
                <w:dstrike/>
                <w:kern w:val="0"/>
                <w:sz w:val="30"/>
                <w:szCs w:val="30"/>
              </w:rPr>
              <w:t>权利</w:t>
            </w:r>
            <w:r>
              <w:rPr>
                <w:rFonts w:eastAsia="方正仿宋简体" w:hint="eastAsia"/>
                <w:bCs/>
                <w:kern w:val="0"/>
                <w:sz w:val="30"/>
                <w:szCs w:val="30"/>
              </w:rPr>
              <w:t>。</w:t>
            </w:r>
          </w:p>
          <w:p w:rsidR="00F258E2" w:rsidRDefault="00F258E2" w:rsidP="00303AA0">
            <w:pPr>
              <w:widowControl/>
              <w:snapToGrid w:val="0"/>
              <w:spacing w:line="240" w:lineRule="atLeast"/>
              <w:ind w:firstLineChars="200" w:firstLine="602"/>
              <w:rPr>
                <w:rFonts w:eastAsia="方正仿宋简体"/>
                <w:b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bCs/>
                <w:color w:val="FF0000"/>
                <w:kern w:val="0"/>
                <w:sz w:val="30"/>
                <w:szCs w:val="30"/>
              </w:rPr>
              <w:t>上期能源根据做</w:t>
            </w:r>
            <w:proofErr w:type="gramStart"/>
            <w:r>
              <w:rPr>
                <w:rFonts w:eastAsia="方正仿宋简体" w:hint="eastAsia"/>
                <w:b/>
                <w:bCs/>
                <w:color w:val="FF0000"/>
                <w:kern w:val="0"/>
                <w:sz w:val="30"/>
                <w:szCs w:val="30"/>
              </w:rPr>
              <w:t>市品种</w:t>
            </w:r>
            <w:proofErr w:type="gramEnd"/>
            <w:r>
              <w:rPr>
                <w:rFonts w:eastAsia="方正仿宋简体" w:hint="eastAsia"/>
                <w:b/>
                <w:bCs/>
                <w:color w:val="FF0000"/>
                <w:kern w:val="0"/>
                <w:sz w:val="30"/>
                <w:szCs w:val="30"/>
              </w:rPr>
              <w:t>运行等情况设置交易手续费减免、激励标准，并与做市</w:t>
            </w:r>
            <w:r w:rsidRPr="008B6567">
              <w:rPr>
                <w:rFonts w:eastAsia="方正仿宋简体" w:hint="eastAsia"/>
                <w:b/>
                <w:bCs/>
                <w:color w:val="FF0000"/>
                <w:kern w:val="0"/>
                <w:sz w:val="30"/>
                <w:szCs w:val="30"/>
              </w:rPr>
              <w:t>商在</w:t>
            </w:r>
            <w:r>
              <w:rPr>
                <w:rFonts w:eastAsia="方正仿宋简体" w:hint="eastAsia"/>
                <w:b/>
                <w:bCs/>
                <w:color w:val="FF0000"/>
                <w:kern w:val="0"/>
                <w:sz w:val="30"/>
                <w:szCs w:val="30"/>
              </w:rPr>
              <w:t>协议中约定。</w:t>
            </w:r>
          </w:p>
          <w:p w:rsidR="00F258E2" w:rsidRDefault="00F258E2" w:rsidP="00303AA0">
            <w:pPr>
              <w:widowControl/>
              <w:snapToGrid w:val="0"/>
              <w:spacing w:line="240" w:lineRule="atLeast"/>
              <w:ind w:firstLineChars="200" w:firstLine="602"/>
              <w:rPr>
                <w:rFonts w:eastAsia="方正仿宋简体"/>
                <w:b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65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258E2" w:rsidRDefault="00F258E2" w:rsidP="00303AA0">
            <w:pPr>
              <w:snapToGrid w:val="0"/>
              <w:spacing w:line="240" w:lineRule="atLeast"/>
              <w:ind w:firstLineChars="200" w:firstLine="602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bCs/>
                <w:kern w:val="0"/>
                <w:sz w:val="30"/>
                <w:szCs w:val="30"/>
              </w:rPr>
              <w:t>第十九条</w:t>
            </w:r>
            <w:r>
              <w:rPr>
                <w:rFonts w:eastAsia="方正仿宋简体" w:hint="eastAsia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方正仿宋简体" w:hint="eastAsia"/>
                <w:bCs/>
                <w:kern w:val="0"/>
                <w:sz w:val="30"/>
                <w:szCs w:val="30"/>
              </w:rPr>
              <w:t>根据协议约定和做市情况，做市商可以享有交易手续费减收等权利。</w:t>
            </w:r>
          </w:p>
          <w:p w:rsidR="00F258E2" w:rsidRDefault="00F258E2" w:rsidP="00303AA0">
            <w:pPr>
              <w:snapToGrid w:val="0"/>
              <w:spacing w:line="240" w:lineRule="atLeast"/>
              <w:rPr>
                <w:rFonts w:ascii="Times" w:eastAsia="方正仿宋简体" w:hAnsi="Times" w:cs="Calibri"/>
                <w:b/>
                <w:sz w:val="30"/>
                <w:szCs w:val="30"/>
              </w:rPr>
            </w:pPr>
          </w:p>
        </w:tc>
      </w:tr>
      <w:tr w:rsidR="00F258E2" w:rsidTr="00303AA0">
        <w:trPr>
          <w:trHeight w:val="744"/>
        </w:trPr>
        <w:tc>
          <w:tcPr>
            <w:tcW w:w="7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F258E2" w:rsidRDefault="00F258E2" w:rsidP="00303AA0">
            <w:pPr>
              <w:widowControl/>
              <w:snapToGrid w:val="0"/>
              <w:spacing w:line="240" w:lineRule="atLeast"/>
              <w:ind w:firstLineChars="200" w:firstLine="602"/>
              <w:rPr>
                <w:rFonts w:eastAsia="方正仿宋简体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bCs/>
                <w:kern w:val="0"/>
                <w:sz w:val="30"/>
                <w:szCs w:val="30"/>
              </w:rPr>
              <w:t>第三十四条</w:t>
            </w:r>
            <w:r>
              <w:rPr>
                <w:rFonts w:eastAsia="方正仿宋简体" w:hint="eastAsia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方正仿宋简体" w:hint="eastAsia"/>
                <w:kern w:val="0"/>
                <w:sz w:val="30"/>
                <w:szCs w:val="30"/>
              </w:rPr>
              <w:t>本细则自</w:t>
            </w:r>
            <w:r>
              <w:rPr>
                <w:rFonts w:eastAsia="方正仿宋简体"/>
                <w:kern w:val="0"/>
                <w:sz w:val="30"/>
                <w:szCs w:val="30"/>
              </w:rPr>
              <w:t>202</w:t>
            </w:r>
            <w:r>
              <w:rPr>
                <w:rFonts w:eastAsia="方正仿宋简体"/>
                <w:dstrike/>
                <w:kern w:val="0"/>
                <w:sz w:val="30"/>
                <w:szCs w:val="30"/>
              </w:rPr>
              <w:t>0</w:t>
            </w:r>
            <w:r>
              <w:rPr>
                <w:rFonts w:eastAsia="方正仿宋简体"/>
                <w:b/>
                <w:color w:val="FF0000"/>
                <w:kern w:val="0"/>
                <w:sz w:val="30"/>
                <w:szCs w:val="30"/>
              </w:rPr>
              <w:t>4</w:t>
            </w:r>
            <w:r>
              <w:rPr>
                <w:rFonts w:eastAsia="方正仿宋简体" w:hint="eastAsia"/>
                <w:kern w:val="0"/>
                <w:sz w:val="30"/>
                <w:szCs w:val="30"/>
              </w:rPr>
              <w:t>年</w:t>
            </w:r>
            <w:r>
              <w:rPr>
                <w:rFonts w:eastAsia="方正仿宋简体"/>
                <w:dstrike/>
                <w:kern w:val="0"/>
                <w:sz w:val="30"/>
                <w:szCs w:val="30"/>
              </w:rPr>
              <w:t>11</w:t>
            </w:r>
            <w:r>
              <w:rPr>
                <w:rFonts w:eastAsia="方正仿宋简体"/>
                <w:kern w:val="0"/>
                <w:sz w:val="30"/>
                <w:szCs w:val="30"/>
              </w:rPr>
              <w:t xml:space="preserve"> </w:t>
            </w:r>
            <w:r>
              <w:rPr>
                <w:rFonts w:eastAsia="方正仿宋简体" w:hint="eastAsia"/>
                <w:color w:val="FF0000"/>
                <w:kern w:val="0"/>
                <w:sz w:val="30"/>
                <w:szCs w:val="30"/>
              </w:rPr>
              <w:t>4</w:t>
            </w:r>
            <w:r>
              <w:rPr>
                <w:rFonts w:eastAsia="方正仿宋简体" w:hint="eastAsia"/>
                <w:kern w:val="0"/>
                <w:sz w:val="30"/>
                <w:szCs w:val="30"/>
              </w:rPr>
              <w:t>月</w:t>
            </w:r>
            <w:r>
              <w:rPr>
                <w:rFonts w:eastAsia="方正仿宋简体"/>
                <w:dstrike/>
                <w:kern w:val="0"/>
                <w:sz w:val="30"/>
                <w:szCs w:val="30"/>
              </w:rPr>
              <w:t>9</w:t>
            </w:r>
            <w:r>
              <w:rPr>
                <w:rFonts w:eastAsia="方正仿宋简体"/>
                <w:kern w:val="0"/>
                <w:sz w:val="30"/>
                <w:szCs w:val="30"/>
              </w:rPr>
              <w:t xml:space="preserve"> </w:t>
            </w:r>
            <w:r>
              <w:rPr>
                <w:rFonts w:eastAsia="方正仿宋简体" w:hint="eastAsia"/>
                <w:color w:val="FF0000"/>
                <w:kern w:val="0"/>
                <w:sz w:val="30"/>
                <w:szCs w:val="30"/>
              </w:rPr>
              <w:t>18</w:t>
            </w:r>
            <w:r>
              <w:rPr>
                <w:rFonts w:eastAsia="方正仿宋简体" w:hint="eastAsia"/>
                <w:kern w:val="0"/>
                <w:sz w:val="30"/>
                <w:szCs w:val="30"/>
              </w:rPr>
              <w:t>日起</w:t>
            </w:r>
            <w:r>
              <w:rPr>
                <w:rFonts w:eastAsia="方正仿宋简体" w:hint="eastAsia"/>
                <w:dstrike/>
                <w:kern w:val="0"/>
                <w:sz w:val="30"/>
                <w:szCs w:val="30"/>
              </w:rPr>
              <w:t>施行</w:t>
            </w:r>
            <w:r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实施</w:t>
            </w:r>
            <w:r>
              <w:rPr>
                <w:rFonts w:eastAsia="方正仿宋简体" w:hint="eastAsia"/>
                <w:kern w:val="0"/>
                <w:sz w:val="30"/>
                <w:szCs w:val="30"/>
              </w:rPr>
              <w:t>。</w:t>
            </w:r>
          </w:p>
        </w:tc>
        <w:tc>
          <w:tcPr>
            <w:tcW w:w="65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F258E2" w:rsidRDefault="00F258E2" w:rsidP="00303AA0">
            <w:pPr>
              <w:widowControl/>
              <w:snapToGrid w:val="0"/>
              <w:spacing w:line="240" w:lineRule="atLeast"/>
              <w:ind w:firstLineChars="200" w:firstLine="602"/>
              <w:rPr>
                <w:rFonts w:eastAsia="方正仿宋简体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bCs/>
                <w:kern w:val="0"/>
                <w:sz w:val="30"/>
                <w:szCs w:val="30"/>
              </w:rPr>
              <w:t>第三十四条</w:t>
            </w:r>
            <w:r>
              <w:rPr>
                <w:rFonts w:eastAsia="方正仿宋简体" w:hint="eastAsia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方正仿宋简体" w:hint="eastAsia"/>
                <w:kern w:val="0"/>
                <w:sz w:val="30"/>
                <w:szCs w:val="30"/>
              </w:rPr>
              <w:t>本细则自</w:t>
            </w:r>
            <w:r>
              <w:rPr>
                <w:rFonts w:eastAsia="方正仿宋简体"/>
                <w:kern w:val="0"/>
                <w:sz w:val="30"/>
                <w:szCs w:val="30"/>
              </w:rPr>
              <w:t>2020</w:t>
            </w:r>
            <w:r>
              <w:rPr>
                <w:rFonts w:eastAsia="方正仿宋简体" w:hint="eastAsia"/>
                <w:kern w:val="0"/>
                <w:sz w:val="30"/>
                <w:szCs w:val="30"/>
              </w:rPr>
              <w:t>年</w:t>
            </w:r>
            <w:r>
              <w:rPr>
                <w:rFonts w:eastAsia="方正仿宋简体"/>
                <w:kern w:val="0"/>
                <w:sz w:val="30"/>
                <w:szCs w:val="30"/>
              </w:rPr>
              <w:t>11</w:t>
            </w:r>
            <w:r>
              <w:rPr>
                <w:rFonts w:eastAsia="方正仿宋简体" w:hint="eastAsia"/>
                <w:kern w:val="0"/>
                <w:sz w:val="30"/>
                <w:szCs w:val="30"/>
              </w:rPr>
              <w:t>月</w:t>
            </w:r>
            <w:r>
              <w:rPr>
                <w:rFonts w:eastAsia="方正仿宋简体"/>
                <w:kern w:val="0"/>
                <w:sz w:val="30"/>
                <w:szCs w:val="30"/>
              </w:rPr>
              <w:t>9</w:t>
            </w:r>
            <w:r>
              <w:rPr>
                <w:rFonts w:eastAsia="方正仿宋简体" w:hint="eastAsia"/>
                <w:kern w:val="0"/>
                <w:sz w:val="30"/>
                <w:szCs w:val="30"/>
              </w:rPr>
              <w:t>日起施行。</w:t>
            </w:r>
          </w:p>
        </w:tc>
      </w:tr>
    </w:tbl>
    <w:p w:rsidR="00F258E2" w:rsidRDefault="00F258E2" w:rsidP="00F258E2">
      <w:pPr>
        <w:spacing w:line="560" w:lineRule="exact"/>
        <w:jc w:val="left"/>
        <w:rPr>
          <w:rFonts w:ascii="方正大标宋简体" w:eastAsia="方正大标宋简体" w:hAnsi="Calibri"/>
          <w:bCs/>
          <w:sz w:val="42"/>
          <w:szCs w:val="42"/>
        </w:rPr>
      </w:pPr>
    </w:p>
    <w:p w:rsidR="00101D5E" w:rsidRDefault="00101D5E" w:rsidP="00F258E2"/>
    <w:sectPr w:rsidR="00101D5E" w:rsidSect="00585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5DF" w:rsidRDefault="001555DF" w:rsidP="002B3E5D">
      <w:r>
        <w:separator/>
      </w:r>
    </w:p>
  </w:endnote>
  <w:endnote w:type="continuationSeparator" w:id="0">
    <w:p w:rsidR="001555DF" w:rsidRDefault="001555DF" w:rsidP="002B3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5DF" w:rsidRDefault="001555DF" w:rsidP="002B3E5D">
      <w:r>
        <w:separator/>
      </w:r>
    </w:p>
  </w:footnote>
  <w:footnote w:type="continuationSeparator" w:id="0">
    <w:p w:rsidR="001555DF" w:rsidRDefault="001555DF" w:rsidP="002B3E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8E2"/>
    <w:rsid w:val="00101D5E"/>
    <w:rsid w:val="001555DF"/>
    <w:rsid w:val="002B3E5D"/>
    <w:rsid w:val="005857E9"/>
    <w:rsid w:val="00F2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58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58E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B3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B3E5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B3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B3E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SHFE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shfe</dc:creator>
  <cp:lastModifiedBy>郑子函</cp:lastModifiedBy>
  <cp:revision>2</cp:revision>
  <cp:lastPrinted>2024-04-18T06:18:00Z</cp:lastPrinted>
  <dcterms:created xsi:type="dcterms:W3CDTF">2024-04-18T07:06:00Z</dcterms:created>
  <dcterms:modified xsi:type="dcterms:W3CDTF">2024-04-18T07:06:00Z</dcterms:modified>
</cp:coreProperties>
</file>